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pPr>
      <w:r>
        <w:rPr>
          <w:rFonts w:hint="eastAsia"/>
        </w:rPr>
        <w:t>浙商银行银行卡快捷支付业务服务协议</w:t>
      </w:r>
    </w:p>
    <w:p>
      <w:pPr>
        <w:pStyle w:val="10"/>
        <w:jc w:val="center"/>
        <w:rPr>
          <w:rFonts w:hint="default" w:eastAsia="仿宋"/>
          <w:b/>
          <w:bCs/>
          <w:lang w:val="en-US" w:eastAsia="zh-CN"/>
        </w:rPr>
      </w:pPr>
      <w:r>
        <w:rPr>
          <w:rFonts w:hint="eastAsia"/>
          <w:b/>
          <w:bCs/>
        </w:rPr>
        <w:t>版本更新日期：</w:t>
      </w:r>
      <w:r>
        <w:rPr>
          <w:rFonts w:hint="eastAsia"/>
          <w:b/>
          <w:bCs/>
          <w:lang w:val="en-US" w:eastAsia="zh-CN"/>
        </w:rPr>
        <w:t>2022年04月07日</w:t>
      </w:r>
    </w:p>
    <w:p>
      <w:pPr>
        <w:pStyle w:val="10"/>
        <w:jc w:val="center"/>
        <w:rPr>
          <w:b/>
          <w:bCs/>
        </w:rPr>
      </w:pPr>
      <w:r>
        <w:rPr>
          <w:rFonts w:hint="eastAsia"/>
          <w:b/>
          <w:bCs/>
        </w:rPr>
        <w:t>版本生效日期：</w:t>
      </w:r>
      <w:r>
        <w:rPr>
          <w:rFonts w:hint="eastAsia"/>
          <w:b/>
          <w:bCs/>
          <w:lang w:val="en-US" w:eastAsia="zh-CN"/>
        </w:rPr>
        <w:t>2022年04月07日</w:t>
      </w:r>
    </w:p>
    <w:p>
      <w:pPr>
        <w:pStyle w:val="10"/>
        <w:ind w:firstLine="643" w:firstLineChars="200"/>
      </w:pPr>
      <w:r>
        <w:rPr>
          <w:rFonts w:hint="eastAsia"/>
          <w:b/>
          <w:bCs/>
        </w:rPr>
        <w:t>在接受本协议之前，请您仔细阅读本协议的全部内容（特别是以粗体标注的内容）。如果您不同意本协议的任何内容，或者无法准确理解相关条款的含义，请不要进行后续操作。如有不明之处或相关异议，请及时拨打浙商银行全国统一客服电话95527咨询，浙商银行将根据相关法律法规、监管规定要求的程序为您处理。</w:t>
      </w:r>
    </w:p>
    <w:p>
      <w:pPr>
        <w:pStyle w:val="10"/>
        <w:ind w:firstLine="640" w:firstLineChars="200"/>
      </w:pPr>
      <w:r>
        <w:rPr>
          <w:rFonts w:hint="eastAsia"/>
        </w:rPr>
        <w:t>为规范双方业务行为，浙商银行股份有限公司（以下简称“我行”） 与我行持卡人（以下简称“您”）基于平等互利原则，就银行卡快捷支付服务相关事宜达成本协议。</w:t>
      </w:r>
      <w:r>
        <w:rPr>
          <w:rFonts w:hint="eastAsia" w:asciiTheme="minorEastAsia" w:hAnsiTheme="minorEastAsia" w:cstheme="minorEastAsia"/>
          <w:b/>
          <w:szCs w:val="21"/>
        </w:rPr>
        <w:t>您确认通过我行网上银行、手机银行等线上渠道点击“同意”本协议或以其他方式选择同意本协议的，即表明您已自主阅读并清楚知悉</w:t>
      </w:r>
      <w:r>
        <w:rPr>
          <w:rFonts w:hint="eastAsia" w:asciiTheme="minorEastAsia" w:hAnsiTheme="minorEastAsia" w:cstheme="minorEastAsia"/>
          <w:b/>
          <w:szCs w:val="21"/>
          <w:lang w:eastAsia="zh-CN"/>
        </w:rPr>
        <w:t>理解</w:t>
      </w:r>
      <w:r>
        <w:rPr>
          <w:rFonts w:hint="eastAsia" w:asciiTheme="minorEastAsia" w:hAnsiTheme="minorEastAsia" w:cstheme="minorEastAsia"/>
          <w:b/>
          <w:szCs w:val="21"/>
        </w:rPr>
        <w:t>本协议全部内容，同意受本协议约束，本协议即生效。</w:t>
      </w:r>
    </w:p>
    <w:p>
      <w:pPr>
        <w:pStyle w:val="10"/>
        <w:numPr>
          <w:ilvl w:val="0"/>
          <w:numId w:val="1"/>
        </w:numPr>
        <w:ind w:firstLine="643" w:firstLineChars="200"/>
        <w:rPr>
          <w:b/>
          <w:bCs/>
        </w:rPr>
      </w:pPr>
      <w:r>
        <w:rPr>
          <w:rFonts w:hint="eastAsia"/>
          <w:b/>
          <w:bCs/>
        </w:rPr>
        <w:t>业务定义</w:t>
      </w:r>
    </w:p>
    <w:p>
      <w:pPr>
        <w:pStyle w:val="10"/>
        <w:ind w:firstLine="640" w:firstLineChars="200"/>
      </w:pPr>
      <w:r>
        <w:rPr>
          <w:rFonts w:hint="eastAsia"/>
        </w:rPr>
        <w:t>快捷支付服务，是指我行和</w:t>
      </w:r>
      <w:r>
        <w:rPr>
          <w:rFonts w:hint="eastAsia"/>
          <w:b/>
          <w:bCs/>
        </w:rPr>
        <w:t>宝付网络科技（上海）有限公司</w:t>
      </w:r>
      <w:r>
        <w:rPr>
          <w:rFonts w:hint="eastAsia"/>
        </w:rPr>
        <w:t>（以下简称“</w:t>
      </w:r>
      <w:r>
        <w:rPr>
          <w:rFonts w:hint="eastAsia"/>
          <w:b/>
          <w:bCs/>
          <w:lang w:eastAsia="zh-CN"/>
        </w:rPr>
        <w:t>宝付支付</w:t>
      </w:r>
      <w:r>
        <w:rPr>
          <w:rFonts w:hint="eastAsia"/>
        </w:rPr>
        <w:t>”）合作向您提供的支付服务，</w:t>
      </w:r>
      <w:r>
        <w:rPr>
          <w:rFonts w:hint="eastAsia"/>
          <w:highlight w:val="none"/>
        </w:rPr>
        <w:t>您的银行卡签约</w:t>
      </w:r>
      <w:r>
        <w:rPr>
          <w:rFonts w:hint="eastAsia"/>
          <w:highlight w:val="none"/>
          <w:lang w:eastAsia="zh-CN"/>
        </w:rPr>
        <w:t>宝付支付</w:t>
      </w:r>
      <w:r>
        <w:rPr>
          <w:rFonts w:hint="eastAsia"/>
          <w:highlight w:val="none"/>
        </w:rPr>
        <w:t>快捷支付业务后，</w:t>
      </w:r>
      <w:r>
        <w:rPr>
          <w:rFonts w:hint="eastAsia"/>
        </w:rPr>
        <w:t>即将该卡作为该业务项下的付款</w:t>
      </w:r>
      <w:r>
        <w:rPr>
          <w:rFonts w:hint="eastAsia"/>
          <w:lang w:eastAsia="zh-CN"/>
        </w:rPr>
        <w:t>卡</w:t>
      </w:r>
      <w:r>
        <w:rPr>
          <w:rFonts w:hint="eastAsia"/>
        </w:rPr>
        <w:t>，</w:t>
      </w:r>
      <w:r>
        <w:rPr>
          <w:rFonts w:hint="eastAsia"/>
          <w:b/>
          <w:bCs/>
        </w:rPr>
        <w:t>授权我行可直接根据</w:t>
      </w:r>
      <w:r>
        <w:rPr>
          <w:rFonts w:hint="eastAsia"/>
          <w:b/>
          <w:bCs/>
          <w:lang w:eastAsia="zh-CN"/>
        </w:rPr>
        <w:t>宝付支付</w:t>
      </w:r>
      <w:r>
        <w:rPr>
          <w:rFonts w:hint="eastAsia"/>
          <w:b/>
          <w:bCs/>
        </w:rPr>
        <w:t>的交易指令从签约银行卡中扣划相应款项</w:t>
      </w:r>
      <w:r>
        <w:rPr>
          <w:rFonts w:hint="eastAsia"/>
        </w:rPr>
        <w:t>。</w:t>
      </w:r>
    </w:p>
    <w:p>
      <w:pPr>
        <w:pStyle w:val="10"/>
        <w:numPr>
          <w:ilvl w:val="0"/>
          <w:numId w:val="1"/>
        </w:numPr>
        <w:ind w:firstLine="643" w:firstLineChars="200"/>
        <w:rPr>
          <w:b/>
          <w:bCs/>
        </w:rPr>
      </w:pPr>
      <w:r>
        <w:rPr>
          <w:rFonts w:hint="eastAsia"/>
          <w:b/>
          <w:bCs/>
        </w:rPr>
        <w:t>权利和义务</w:t>
      </w:r>
    </w:p>
    <w:p>
      <w:pPr>
        <w:pStyle w:val="10"/>
        <w:ind w:firstLine="643" w:firstLineChars="200"/>
      </w:pPr>
      <w:r>
        <w:rPr>
          <w:rFonts w:hint="eastAsia"/>
          <w:b/>
          <w:bCs/>
        </w:rPr>
        <w:t>请您知悉，我行与</w:t>
      </w:r>
      <w:r>
        <w:rPr>
          <w:rFonts w:hint="eastAsia"/>
          <w:b/>
          <w:bCs/>
          <w:lang w:eastAsia="zh-CN"/>
        </w:rPr>
        <w:t>宝付支付</w:t>
      </w:r>
      <w:r>
        <w:rPr>
          <w:rFonts w:hint="eastAsia"/>
          <w:b/>
          <w:bCs/>
        </w:rPr>
        <w:t>的快捷支付业务合作通过合法、合规的行业标准技术规范开展，业务开通必须使用您的银行卡类型、银行卡卡号、姓名、证件类型、证件号码、手机号码等个人信息。如您不同意将上述信息用于</w:t>
      </w:r>
      <w:r>
        <w:rPr>
          <w:rFonts w:hint="eastAsia"/>
          <w:b/>
          <w:bCs/>
          <w:lang w:eastAsia="zh-CN"/>
        </w:rPr>
        <w:t>宝付支付</w:t>
      </w:r>
      <w:r>
        <w:rPr>
          <w:rFonts w:hint="eastAsia"/>
          <w:b/>
          <w:bCs/>
        </w:rPr>
        <w:t>快捷支付业务，我行和</w:t>
      </w:r>
      <w:r>
        <w:rPr>
          <w:rFonts w:hint="eastAsia"/>
          <w:b/>
          <w:bCs/>
          <w:lang w:eastAsia="zh-CN"/>
        </w:rPr>
        <w:t>宝付支付</w:t>
      </w:r>
      <w:r>
        <w:rPr>
          <w:rFonts w:hint="eastAsia"/>
          <w:b/>
          <w:bCs/>
        </w:rPr>
        <w:t>将无法为您提供该项服务。</w:t>
      </w:r>
    </w:p>
    <w:p>
      <w:pPr>
        <w:pStyle w:val="10"/>
        <w:ind w:firstLine="640" w:firstLineChars="200"/>
      </w:pPr>
      <w:r>
        <w:rPr>
          <w:rFonts w:hint="eastAsia"/>
        </w:rPr>
        <w:t>您承诺并保证用于快捷支付服务的银行卡为您本人所有，在签约过程中提供的信息真实、准确、合法、有效，支付行为合法并未侵犯任何第三方合法权益，否则因此造成我行、</w:t>
      </w:r>
      <w:r>
        <w:rPr>
          <w:rFonts w:hint="eastAsia"/>
          <w:lang w:eastAsia="zh-CN"/>
        </w:rPr>
        <w:t>宝付支付</w:t>
      </w:r>
      <w:r>
        <w:rPr>
          <w:rFonts w:hint="eastAsia"/>
        </w:rPr>
        <w:t>或其他第三方损失的，您应负责赔偿并承担法律责任。</w:t>
      </w:r>
    </w:p>
    <w:p>
      <w:pPr>
        <w:pStyle w:val="10"/>
        <w:ind w:firstLine="643" w:firstLineChars="200"/>
      </w:pPr>
      <w:r>
        <w:rPr>
          <w:rFonts w:hint="eastAsia"/>
          <w:b/>
          <w:bCs/>
        </w:rPr>
        <w:t>您同意将签约过程中填写或确认的银行卡类型、银行卡卡号、姓名、证件类型、证件号码、手机号码等客户信息及短信验证码等验证信息（</w:t>
      </w:r>
      <w:r>
        <w:rPr>
          <w:rFonts w:hint="eastAsia"/>
          <w:b/>
          <w:bCs/>
          <w:lang w:eastAsia="zh-CN"/>
        </w:rPr>
        <w:t>以上客户信息和验证信息</w:t>
      </w:r>
      <w:r>
        <w:rPr>
          <w:rFonts w:hint="eastAsia"/>
          <w:b/>
          <w:bCs/>
        </w:rPr>
        <w:t>以下</w:t>
      </w:r>
      <w:r>
        <w:rPr>
          <w:rFonts w:hint="eastAsia"/>
          <w:b/>
          <w:bCs/>
          <w:lang w:eastAsia="zh-CN"/>
        </w:rPr>
        <w:t>统</w:t>
      </w:r>
      <w:r>
        <w:rPr>
          <w:rFonts w:hint="eastAsia"/>
          <w:b/>
          <w:bCs/>
        </w:rPr>
        <w:t>称“身份信息及卡信息”）作为我行在快捷支付业务开通过程中确认您身份的验证要素，</w:t>
      </w:r>
      <w:r>
        <w:rPr>
          <w:rFonts w:hint="eastAsia"/>
          <w:b/>
          <w:bCs/>
          <w:highlight w:val="none"/>
        </w:rPr>
        <w:t>并同意</w:t>
      </w:r>
      <w:r>
        <w:rPr>
          <w:rFonts w:hint="eastAsia"/>
          <w:b/>
          <w:bCs/>
          <w:highlight w:val="none"/>
          <w:lang w:eastAsia="zh-CN"/>
        </w:rPr>
        <w:t>我</w:t>
      </w:r>
      <w:r>
        <w:rPr>
          <w:rFonts w:hint="eastAsia"/>
          <w:b/>
          <w:bCs/>
          <w:highlight w:val="none"/>
        </w:rPr>
        <w:t>行将</w:t>
      </w:r>
      <w:r>
        <w:rPr>
          <w:rFonts w:hint="eastAsia"/>
          <w:b/>
          <w:bCs/>
          <w:highlight w:val="none"/>
          <w:lang w:eastAsia="zh-CN"/>
        </w:rPr>
        <w:t>宝付支付</w:t>
      </w:r>
      <w:r>
        <w:rPr>
          <w:rFonts w:hint="eastAsia"/>
          <w:b/>
          <w:bCs/>
          <w:highlight w:val="none"/>
        </w:rPr>
        <w:t>收集并转交我行的上述信息用于校验。</w:t>
      </w:r>
      <w:r>
        <w:rPr>
          <w:rFonts w:hint="eastAsia"/>
          <w:b/>
          <w:bCs/>
        </w:rPr>
        <w:t>我行收到</w:t>
      </w:r>
      <w:r>
        <w:rPr>
          <w:rFonts w:hint="eastAsia"/>
          <w:b/>
          <w:bCs/>
          <w:lang w:eastAsia="zh-CN"/>
        </w:rPr>
        <w:t>宝付支付</w:t>
      </w:r>
      <w:r>
        <w:rPr>
          <w:rFonts w:hint="eastAsia"/>
          <w:b/>
          <w:bCs/>
        </w:rPr>
        <w:t>发送的上述信息后，将上述信息与您在我行预留的客户信息进行比对验证及校验，校验通过后即视为签约成功，我行为您的签约银行卡开通</w:t>
      </w:r>
      <w:r>
        <w:rPr>
          <w:rFonts w:hint="eastAsia"/>
          <w:b/>
          <w:bCs/>
          <w:lang w:eastAsia="zh-CN"/>
        </w:rPr>
        <w:t>宝付支付</w:t>
      </w:r>
      <w:r>
        <w:rPr>
          <w:rFonts w:hint="eastAsia"/>
          <w:b/>
          <w:bCs/>
        </w:rPr>
        <w:t>快捷支付业务。您认可并同意，签约成功即代表我行获得了您的下述有效授权：在签约有效期间我行可根据</w:t>
      </w:r>
      <w:r>
        <w:rPr>
          <w:rFonts w:hint="eastAsia"/>
          <w:b/>
          <w:bCs/>
          <w:lang w:eastAsia="zh-CN"/>
        </w:rPr>
        <w:t>宝付支付</w:t>
      </w:r>
      <w:r>
        <w:rPr>
          <w:rFonts w:hint="eastAsia"/>
          <w:b/>
          <w:bCs/>
        </w:rPr>
        <w:t>的指令直接从签约银行卡中扣除相应款项直至我行收到解除银行卡</w:t>
      </w:r>
      <w:r>
        <w:rPr>
          <w:rFonts w:hint="eastAsia"/>
          <w:b/>
          <w:bCs/>
          <w:lang w:eastAsia="zh-CN"/>
        </w:rPr>
        <w:t>宝付支付</w:t>
      </w:r>
      <w:r>
        <w:rPr>
          <w:rFonts w:hint="eastAsia"/>
          <w:b/>
          <w:bCs/>
        </w:rPr>
        <w:t>快捷支付签约关系的通知。</w:t>
      </w:r>
    </w:p>
    <w:p>
      <w:pPr>
        <w:pStyle w:val="10"/>
        <w:ind w:firstLine="640" w:firstLineChars="200"/>
      </w:pPr>
      <w:r>
        <w:rPr>
          <w:rFonts w:hint="eastAsia"/>
          <w:lang w:eastAsia="zh-CN"/>
        </w:rPr>
        <w:t>此外，</w:t>
      </w:r>
      <w:r>
        <w:rPr>
          <w:rFonts w:hint="eastAsia"/>
        </w:rPr>
        <w:t>为提升交易体验，我行与</w:t>
      </w:r>
      <w:r>
        <w:rPr>
          <w:rFonts w:hint="eastAsia"/>
          <w:lang w:eastAsia="zh-CN"/>
        </w:rPr>
        <w:t>宝付支付</w:t>
      </w:r>
      <w:r>
        <w:rPr>
          <w:rFonts w:hint="eastAsia"/>
        </w:rPr>
        <w:t>合作，为您提供不同</w:t>
      </w:r>
      <w:r>
        <w:rPr>
          <w:rFonts w:hint="eastAsia"/>
          <w:lang w:eastAsia="zh-CN"/>
        </w:rPr>
        <w:t>于上述签约方式的免输卡号</w:t>
      </w:r>
      <w:r>
        <w:rPr>
          <w:rFonts w:hint="eastAsia"/>
        </w:rPr>
        <w:t>签约方式。</w:t>
      </w:r>
      <w:r>
        <w:rPr>
          <w:rFonts w:hint="eastAsia"/>
          <w:b/>
          <w:bCs/>
          <w:lang w:eastAsia="zh-CN"/>
        </w:rPr>
        <w:t>采用免输卡号签约方式签约宝付支付快捷支付业务的</w:t>
      </w:r>
      <w:r>
        <w:rPr>
          <w:rFonts w:hint="eastAsia"/>
          <w:b/>
          <w:bCs/>
        </w:rPr>
        <w:t>，我行将另行在操作页面通过《快捷支付免输卡号签约个人信息授权协议》获得您的单独授权。此种情况下，《快捷支付免输卡号签约个人信息授权协议》构成本协议不可分割的组成部分，与本协议具有同等效力。</w:t>
      </w:r>
      <w:bookmarkStart w:id="0" w:name="_GoBack"/>
      <w:bookmarkEnd w:id="0"/>
    </w:p>
    <w:p>
      <w:pPr>
        <w:pStyle w:val="10"/>
        <w:ind w:firstLine="640" w:firstLineChars="200"/>
        <w:rPr>
          <w:b/>
          <w:bCs/>
        </w:rPr>
      </w:pPr>
      <w:r>
        <w:rPr>
          <w:rFonts w:hint="eastAsia"/>
        </w:rPr>
        <w:t>银行卡签约</w:t>
      </w:r>
      <w:r>
        <w:rPr>
          <w:rFonts w:hint="eastAsia"/>
          <w:lang w:eastAsia="zh-CN"/>
        </w:rPr>
        <w:t>宝付支付</w:t>
      </w:r>
      <w:r>
        <w:rPr>
          <w:rFonts w:hint="eastAsia"/>
        </w:rPr>
        <w:t>快捷支付</w:t>
      </w:r>
      <w:r>
        <w:rPr>
          <w:rFonts w:hint="eastAsia"/>
          <w:lang w:eastAsia="zh-CN"/>
        </w:rPr>
        <w:t>业务</w:t>
      </w:r>
      <w:r>
        <w:rPr>
          <w:rFonts w:hint="eastAsia"/>
        </w:rPr>
        <w:t>后，我行</w:t>
      </w:r>
      <w:r>
        <w:rPr>
          <w:rFonts w:hint="eastAsia"/>
          <w:lang w:eastAsia="zh-CN"/>
        </w:rPr>
        <w:t>为您</w:t>
      </w:r>
      <w:r>
        <w:rPr>
          <w:rFonts w:hint="eastAsia"/>
        </w:rPr>
        <w:t>生成唯一签约协议号并返回</w:t>
      </w:r>
      <w:r>
        <w:rPr>
          <w:rFonts w:hint="eastAsia"/>
          <w:lang w:eastAsia="zh-CN"/>
        </w:rPr>
        <w:t>宝付支付</w:t>
      </w:r>
      <w:r>
        <w:rPr>
          <w:rFonts w:hint="eastAsia"/>
        </w:rPr>
        <w:t>。</w:t>
      </w:r>
      <w:r>
        <w:rPr>
          <w:rFonts w:hint="eastAsia"/>
          <w:b/>
          <w:bCs/>
        </w:rPr>
        <w:t>请您理解，快捷支付业务交易指令中的签约协议号是我行验证您交易</w:t>
      </w:r>
      <w:r>
        <w:rPr>
          <w:rFonts w:hint="eastAsia"/>
          <w:b/>
          <w:bCs/>
          <w:lang w:eastAsia="zh-CN"/>
        </w:rPr>
        <w:t>指令</w:t>
      </w:r>
      <w:r>
        <w:rPr>
          <w:rFonts w:hint="eastAsia"/>
          <w:b/>
          <w:bCs/>
        </w:rPr>
        <w:t>的</w:t>
      </w:r>
      <w:r>
        <w:rPr>
          <w:rFonts w:hint="eastAsia"/>
          <w:b/>
          <w:bCs/>
          <w:lang w:eastAsia="zh-CN"/>
        </w:rPr>
        <w:t>重要</w:t>
      </w:r>
      <w:r>
        <w:rPr>
          <w:rFonts w:hint="eastAsia"/>
          <w:b/>
          <w:bCs/>
        </w:rPr>
        <w:t>标识。您在支持</w:t>
      </w:r>
      <w:r>
        <w:rPr>
          <w:rFonts w:hint="eastAsia"/>
          <w:b/>
          <w:bCs/>
          <w:lang w:eastAsia="zh-CN"/>
        </w:rPr>
        <w:t>宝付支付</w:t>
      </w:r>
      <w:r>
        <w:rPr>
          <w:rFonts w:hint="eastAsia"/>
          <w:b/>
          <w:bCs/>
        </w:rPr>
        <w:t>快捷支付的商户或平台使用</w:t>
      </w:r>
      <w:r>
        <w:rPr>
          <w:rFonts w:hint="eastAsia"/>
          <w:b/>
          <w:bCs/>
          <w:lang w:eastAsia="zh-CN"/>
        </w:rPr>
        <w:t>宝付支付</w:t>
      </w:r>
      <w:r>
        <w:rPr>
          <w:rFonts w:hint="eastAsia"/>
          <w:b/>
          <w:bCs/>
        </w:rPr>
        <w:t>的交易验证方式（包括但不限于支付密码、本人生物特征、短信验证码等）发起支付请求，即视为您同意支付金额及该支付指令，</w:t>
      </w:r>
      <w:r>
        <w:rPr>
          <w:rFonts w:hint="eastAsia"/>
          <w:b/>
          <w:bCs/>
          <w:lang w:eastAsia="zh-CN"/>
        </w:rPr>
        <w:t>然后由宝付支付将</w:t>
      </w:r>
      <w:r>
        <w:rPr>
          <w:rFonts w:hint="eastAsia"/>
          <w:b/>
          <w:bCs/>
        </w:rPr>
        <w:t>签约协议号</w:t>
      </w:r>
      <w:r>
        <w:rPr>
          <w:rFonts w:hint="eastAsia"/>
          <w:b/>
          <w:bCs/>
          <w:lang w:eastAsia="zh-CN"/>
        </w:rPr>
        <w:t>（无需发送银行卡卡号、预留手机号等银行卡相关信息）、扣款金额及其他订单相关信息发送</w:t>
      </w:r>
      <w:r>
        <w:rPr>
          <w:rFonts w:hint="eastAsia"/>
          <w:b/>
          <w:bCs/>
        </w:rPr>
        <w:t>我行进行后续处理。届时您不应以未在交易单据中签名、签名不符、非本人意愿交易、未验证银行卡支付密码、未验证银行卡数字证书等原因要求我行退款或承担其他责任。</w:t>
      </w:r>
    </w:p>
    <w:p>
      <w:pPr>
        <w:pStyle w:val="10"/>
        <w:ind w:firstLine="640" w:firstLineChars="200"/>
      </w:pPr>
      <w:r>
        <w:rPr>
          <w:rFonts w:hint="eastAsia"/>
        </w:rPr>
        <w:t>如需解除银行卡</w:t>
      </w:r>
      <w:r>
        <w:rPr>
          <w:rFonts w:hint="eastAsia"/>
          <w:lang w:eastAsia="zh-CN"/>
        </w:rPr>
        <w:t>宝付支付</w:t>
      </w:r>
      <w:r>
        <w:rPr>
          <w:rFonts w:hint="eastAsia"/>
        </w:rPr>
        <w:t>快捷支付签约关系，您可通过</w:t>
      </w:r>
      <w:r>
        <w:rPr>
          <w:rFonts w:hint="eastAsia"/>
          <w:lang w:eastAsia="zh-CN"/>
        </w:rPr>
        <w:t>宝付支付</w:t>
      </w:r>
      <w:r>
        <w:rPr>
          <w:rFonts w:hint="eastAsia"/>
        </w:rPr>
        <w:t>提供的解约渠道将解约指令发送至我行进行解约，或通过我行网上银行、手机银行等线上渠道操作解约。</w:t>
      </w:r>
    </w:p>
    <w:p>
      <w:pPr>
        <w:pStyle w:val="10"/>
        <w:ind w:firstLine="643" w:firstLineChars="200"/>
        <w:rPr>
          <w:b/>
          <w:bCs/>
        </w:rPr>
      </w:pPr>
      <w:r>
        <w:rPr>
          <w:rFonts w:hint="eastAsia"/>
          <w:b/>
          <w:bCs/>
        </w:rPr>
        <w:t>您应妥善保管该银行卡开户户名、</w:t>
      </w:r>
      <w:r>
        <w:rPr>
          <w:rFonts w:hint="eastAsia"/>
          <w:b/>
          <w:bCs/>
          <w:lang w:eastAsia="zh-CN"/>
        </w:rPr>
        <w:t>银行卡卡号、</w:t>
      </w:r>
      <w:r>
        <w:rPr>
          <w:rFonts w:hint="eastAsia"/>
          <w:b/>
          <w:bCs/>
        </w:rPr>
        <w:t>开户类型、证件类型及证件号码、手机号码、手机、固定电话、通信地址、数字证书、U盾等与该银行卡有关的一切身份信息及卡信息；请您避免使用容易被他人猜出或破解的密码，并定期更新密码；请您采取有效措施防范设备操作系统、杀毒软件、网络防火墙等系统软件漏洞和病毒；请您经常关注账户内资金变化；如您遗失银行卡、泄露身份信息及/或银行卡信息，您应及时通知我行，以减少可能发生的损失。因您泄露身份信息及银行卡信息、丢失银行卡等，未采取包括但不限于前述有效风险防范措施导致的损失需由您自行承担。</w:t>
      </w:r>
    </w:p>
    <w:p>
      <w:pPr>
        <w:pStyle w:val="10"/>
        <w:ind w:firstLine="643" w:firstLineChars="200"/>
      </w:pPr>
      <w:r>
        <w:rPr>
          <w:rFonts w:hint="eastAsia"/>
          <w:b/>
          <w:bCs/>
        </w:rPr>
        <w:t>我行有权根据业务经营与风险管控需要调整快捷支付业务最高可交易限额。请您知悉，</w:t>
      </w:r>
      <w:r>
        <w:rPr>
          <w:rFonts w:hint="eastAsia"/>
          <w:b/>
        </w:rPr>
        <w:t>您在使用本服务时需同时受我行和</w:t>
      </w:r>
      <w:r>
        <w:rPr>
          <w:rFonts w:hint="eastAsia"/>
          <w:b/>
          <w:lang w:eastAsia="zh-CN"/>
        </w:rPr>
        <w:t>宝付支付</w:t>
      </w:r>
      <w:r>
        <w:rPr>
          <w:rFonts w:hint="eastAsia"/>
          <w:b/>
        </w:rPr>
        <w:t>设置的支付限额的约束。</w:t>
      </w:r>
      <w:r>
        <w:rPr>
          <w:rFonts w:hint="eastAsia"/>
          <w:b/>
          <w:bCs/>
        </w:rPr>
        <w:t>您有权通过</w:t>
      </w:r>
      <w:r>
        <w:rPr>
          <w:rFonts w:hint="eastAsia"/>
          <w:b/>
          <w:bCs/>
          <w:lang w:eastAsia="zh-CN"/>
        </w:rPr>
        <w:t>宝付支付</w:t>
      </w:r>
      <w:r>
        <w:rPr>
          <w:rFonts w:hint="eastAsia"/>
          <w:b/>
          <w:bCs/>
        </w:rPr>
        <w:t>提供的渠道或我行手机银行、网上银行等渠道在我行和</w:t>
      </w:r>
      <w:r>
        <w:rPr>
          <w:rFonts w:hint="eastAsia"/>
          <w:b/>
          <w:bCs/>
          <w:lang w:eastAsia="zh-CN"/>
        </w:rPr>
        <w:t>宝付支付</w:t>
      </w:r>
      <w:r>
        <w:rPr>
          <w:rFonts w:hint="eastAsia"/>
          <w:b/>
          <w:bCs/>
        </w:rPr>
        <w:t>设定的限额范围内自主修改支付限额。</w:t>
      </w:r>
      <w:r>
        <w:rPr>
          <w:rFonts w:hint="eastAsia"/>
          <w:b/>
        </w:rPr>
        <w:t>在任何情况下，支付金额不应超过我行和</w:t>
      </w:r>
      <w:r>
        <w:rPr>
          <w:rFonts w:hint="eastAsia"/>
          <w:b/>
          <w:lang w:eastAsia="zh-CN"/>
        </w:rPr>
        <w:t>宝付支付</w:t>
      </w:r>
      <w:r>
        <w:rPr>
          <w:rFonts w:hint="eastAsia"/>
          <w:b/>
        </w:rPr>
        <w:t>设置的支付限额（以较少者为准</w:t>
      </w:r>
      <w:r>
        <w:rPr>
          <w:b/>
        </w:rPr>
        <w:t>)。如实际支付金额大于支付限额，我行将拒绝执行交易指令。</w:t>
      </w:r>
      <w:r>
        <w:rPr>
          <w:rFonts w:hint="eastAsia"/>
          <w:b/>
          <w:bCs/>
        </w:rPr>
        <w:t>信用卡支付限额同时受限于信用卡授信额度，借记卡Ⅱ类、Ⅲ类账户支付限额同时受账户自身限额限制。</w:t>
      </w:r>
    </w:p>
    <w:p>
      <w:pPr>
        <w:pStyle w:val="10"/>
        <w:ind w:firstLine="643" w:firstLineChars="200"/>
        <w:rPr>
          <w:b/>
          <w:bCs/>
        </w:rPr>
      </w:pPr>
      <w:r>
        <w:rPr>
          <w:rFonts w:hint="eastAsia"/>
          <w:b/>
          <w:bCs/>
        </w:rPr>
        <w:t>请您知悉，您不得利用</w:t>
      </w:r>
      <w:r>
        <w:rPr>
          <w:rFonts w:hint="eastAsia"/>
          <w:b/>
          <w:bCs/>
          <w:lang w:eastAsia="zh-CN"/>
        </w:rPr>
        <w:t>宝付支付</w:t>
      </w:r>
      <w:r>
        <w:rPr>
          <w:rFonts w:hint="eastAsia"/>
          <w:b/>
          <w:bCs/>
        </w:rPr>
        <w:t>快捷支付业务进行套现、虛假交易、洗钱等行为。如我行认为您存在或涉嫌虛假交易、洗钱、套现或任何其他非法活动、或存在欺诈或违反诚信原则的行为、或违反本协议约定的，我行有权采取以下一种、多种或全部措施：（1）暂停或终止提供本协议项下快捷支付服务；（2）终止本协议；（3）取消您的用卡资格。我行同时保留追究您法律责任的权利。</w:t>
      </w:r>
    </w:p>
    <w:p>
      <w:pPr>
        <w:pStyle w:val="10"/>
        <w:ind w:firstLine="640" w:firstLineChars="200"/>
        <w:rPr>
          <w:highlight w:val="none"/>
        </w:rPr>
      </w:pPr>
      <w:r>
        <w:rPr>
          <w:rFonts w:hint="eastAsia"/>
          <w:highlight w:val="none"/>
        </w:rPr>
        <w:t>出于交易受理需要、纠纷发生时的举证需要、法律及监管要求保存及调阅等原因，</w:t>
      </w:r>
      <w:r>
        <w:rPr>
          <w:rFonts w:hint="eastAsia"/>
          <w:b/>
          <w:bCs/>
          <w:highlight w:val="none"/>
        </w:rPr>
        <w:t>您同意授权我行将快捷支付业务信息（包括但不限于您用于办理和开展快捷支付业务的身份信息及卡信息、鉴别信息、交易信息等）存储于系统后台数据库，保存期限为终止服务后5年</w:t>
      </w:r>
      <w:r>
        <w:rPr>
          <w:rFonts w:hint="eastAsia"/>
          <w:highlight w:val="none"/>
        </w:rPr>
        <w:t>。我行会按照国家信息系统安全保护相关要求进行安全管理，维护您的个人信息安全。</w:t>
      </w:r>
    </w:p>
    <w:p>
      <w:pPr>
        <w:pStyle w:val="10"/>
        <w:ind w:firstLine="643" w:firstLineChars="200"/>
        <w:rPr>
          <w:b/>
          <w:bCs/>
        </w:rPr>
      </w:pPr>
      <w:r>
        <w:rPr>
          <w:rFonts w:hint="eastAsia"/>
          <w:b/>
          <w:bCs/>
          <w:highlight w:val="none"/>
        </w:rPr>
        <w:t>请您知悉，快捷支付业务信息处理的授权期与本协议的有效期一致。在授权期内，您可办理快捷支付业务而无需再次授权。</w:t>
      </w:r>
    </w:p>
    <w:p>
      <w:pPr>
        <w:pStyle w:val="10"/>
        <w:ind w:firstLine="640" w:firstLineChars="200"/>
      </w:pPr>
      <w:r>
        <w:rPr>
          <w:rFonts w:hint="eastAsia"/>
        </w:rPr>
        <w:t>我行严格遵守法律法规、监管规定及本协议约定处理个人信息并承担保密责任。在极端情况下有可能发生个人信息毁损、遗失、泄露等情况，我行将根据消费者信息保护应急预案等制度规范尽最大可能保护您的合法权益，并及时将事件相关情况以公告、电子邮件、信函、电话或推送通知等方式告知您。</w:t>
      </w:r>
    </w:p>
    <w:p>
      <w:pPr>
        <w:pStyle w:val="10"/>
        <w:numPr>
          <w:ilvl w:val="0"/>
          <w:numId w:val="1"/>
        </w:numPr>
        <w:ind w:firstLine="643" w:firstLineChars="200"/>
        <w:rPr>
          <w:b/>
          <w:bCs/>
        </w:rPr>
      </w:pPr>
      <w:r>
        <w:rPr>
          <w:rFonts w:hint="eastAsia"/>
          <w:b/>
          <w:bCs/>
        </w:rPr>
        <w:t>法律适用条款</w:t>
      </w:r>
    </w:p>
    <w:p>
      <w:pPr>
        <w:pStyle w:val="10"/>
        <w:ind w:firstLine="640" w:firstLineChars="200"/>
      </w:pPr>
      <w:r>
        <w:rPr>
          <w:rFonts w:hint="eastAsia"/>
        </w:rPr>
        <w:t>本协议的成立、生效、履行和解释，均适用中华人民共和国法律。法律无明文规定的，可适用通行的金融惯例。</w:t>
      </w:r>
    </w:p>
    <w:p>
      <w:pPr>
        <w:pStyle w:val="10"/>
        <w:ind w:firstLine="640" w:firstLineChars="200"/>
      </w:pPr>
      <w:r>
        <w:rPr>
          <w:rFonts w:hint="eastAsia"/>
        </w:rPr>
        <w:t>本协议是我行与您签署的其他既有协议和约定的补充而非替代文件，如本协议与其他既有协议和约定存在冲突，应以本协议为准。</w:t>
      </w:r>
    </w:p>
    <w:p>
      <w:pPr>
        <w:pStyle w:val="10"/>
        <w:numPr>
          <w:ilvl w:val="0"/>
          <w:numId w:val="1"/>
        </w:numPr>
        <w:ind w:firstLine="643" w:firstLineChars="200"/>
        <w:rPr>
          <w:b/>
          <w:bCs/>
        </w:rPr>
      </w:pPr>
      <w:r>
        <w:rPr>
          <w:rFonts w:hint="eastAsia"/>
          <w:b/>
          <w:bCs/>
        </w:rPr>
        <w:t>差错和争议的解决</w:t>
      </w:r>
    </w:p>
    <w:p>
      <w:pPr>
        <w:pStyle w:val="10"/>
        <w:ind w:firstLine="643" w:firstLineChars="200"/>
        <w:rPr>
          <w:b/>
        </w:rPr>
      </w:pPr>
      <w:r>
        <w:rPr>
          <w:rFonts w:hint="eastAsia"/>
          <w:b/>
        </w:rPr>
        <w:t>请您知悉，本协议项下，</w:t>
      </w:r>
      <w:r>
        <w:rPr>
          <w:rFonts w:hint="eastAsia"/>
          <w:b/>
          <w:bCs/>
        </w:rPr>
        <w:t>您因购买商品或服务而产生的关于商品或服务质量、商品交付、交易款项扣收与划付的争议均由您与商品或服务的实际销售商、提供者、电商平台自行协商解决</w:t>
      </w:r>
      <w:r>
        <w:rPr>
          <w:rFonts w:hint="eastAsia"/>
          <w:b/>
        </w:rPr>
        <w:t>，与我行无关。</w:t>
      </w:r>
    </w:p>
    <w:p>
      <w:pPr>
        <w:pStyle w:val="10"/>
        <w:ind w:firstLine="640" w:firstLineChars="200"/>
      </w:pPr>
      <w:r>
        <w:rPr>
          <w:rFonts w:hint="eastAsia"/>
        </w:rPr>
        <w:t>您与我行在履行本协议的过程中，如发生争议，应协商解决。协商不成的，任何一方有权向</w:t>
      </w:r>
      <w:r>
        <w:rPr>
          <w:rFonts w:hint="eastAsia"/>
          <w:b/>
        </w:rPr>
        <w:t>我行所在地</w:t>
      </w:r>
      <w:r>
        <w:rPr>
          <w:rFonts w:hint="eastAsia"/>
          <w:b/>
          <w:bCs/>
        </w:rPr>
        <w:t>有管辖权的人民法院</w:t>
      </w:r>
      <w:r>
        <w:rPr>
          <w:rFonts w:hint="eastAsia"/>
        </w:rPr>
        <w:t>提起诉讼。</w:t>
      </w:r>
    </w:p>
    <w:p>
      <w:pPr>
        <w:pStyle w:val="10"/>
        <w:numPr>
          <w:ilvl w:val="0"/>
          <w:numId w:val="1"/>
        </w:numPr>
        <w:ind w:firstLine="643" w:firstLineChars="200"/>
        <w:rPr>
          <w:b/>
          <w:bCs/>
        </w:rPr>
      </w:pPr>
      <w:r>
        <w:rPr>
          <w:rFonts w:hint="eastAsia"/>
          <w:b/>
          <w:bCs/>
        </w:rPr>
        <w:t>协议的效力</w:t>
      </w:r>
    </w:p>
    <w:p>
      <w:pPr>
        <w:pStyle w:val="10"/>
        <w:ind w:firstLine="643" w:firstLineChars="200"/>
      </w:pPr>
      <w:r>
        <w:rPr>
          <w:rFonts w:hint="eastAsia"/>
          <w:b/>
          <w:bCs/>
          <w:u w:val="none"/>
        </w:rPr>
        <w:t>您同意，根据法律法规、监管规定、有权机关要求或业务发展需要，我行有权变更、暂停、终止本协议项下</w:t>
      </w:r>
      <w:r>
        <w:rPr>
          <w:rFonts w:hint="eastAsia"/>
          <w:b/>
          <w:bCs/>
          <w:u w:val="none"/>
          <w:lang w:eastAsia="zh-CN"/>
        </w:rPr>
        <w:t>宝付支付</w:t>
      </w:r>
      <w:r>
        <w:rPr>
          <w:rFonts w:hint="eastAsia"/>
          <w:b/>
          <w:bCs/>
          <w:u w:val="none"/>
        </w:rPr>
        <w:t>快捷支付业务服务，有权修改、终止本协议，并于执行前</w:t>
      </w:r>
      <w:r>
        <w:rPr>
          <w:rFonts w:hint="eastAsia"/>
          <w:b/>
          <w:bCs/>
          <w:u w:val="none"/>
          <w:lang w:val="en-US" w:eastAsia="zh-CN"/>
        </w:rPr>
        <w:t>3日</w:t>
      </w:r>
      <w:r>
        <w:rPr>
          <w:rFonts w:hint="eastAsia"/>
          <w:b/>
          <w:bCs/>
          <w:u w:val="none"/>
        </w:rPr>
        <w:t>通过我行网站</w:t>
      </w:r>
      <w:r>
        <w:rPr>
          <w:b/>
          <w:bCs/>
          <w:u w:val="none"/>
        </w:rPr>
        <w:t>(www.czbank.com)、手机银行等渠道进行公告。</w:t>
      </w:r>
      <w:r>
        <w:rPr>
          <w:rFonts w:hint="eastAsia"/>
          <w:b/>
          <w:bCs/>
        </w:rPr>
        <w:t>请您关注我行通过短信、邮件、电话或消息推送等形式发送的通知。您在修改本协议的公告到期后继续使用</w:t>
      </w:r>
      <w:r>
        <w:rPr>
          <w:rFonts w:hint="eastAsia"/>
          <w:b/>
          <w:bCs/>
          <w:lang w:eastAsia="zh-CN"/>
        </w:rPr>
        <w:t>宝付支付</w:t>
      </w:r>
      <w:r>
        <w:rPr>
          <w:rFonts w:hint="eastAsia"/>
          <w:b/>
          <w:bCs/>
        </w:rPr>
        <w:t>快捷支付业务的，</w:t>
      </w:r>
      <w:r>
        <w:rPr>
          <w:rFonts w:hint="eastAsia"/>
          <w:b/>
          <w:bCs/>
          <w:u w:val="none"/>
        </w:rPr>
        <w:t>视同您接受有关本协议、快捷支付业务服务修改、变更的内容。</w:t>
      </w:r>
      <w:r>
        <w:rPr>
          <w:rFonts w:hint="eastAsia"/>
          <w:b/>
          <w:bCs/>
        </w:rPr>
        <w:t>如您不同意，可通过</w:t>
      </w:r>
      <w:r>
        <w:rPr>
          <w:rFonts w:hint="eastAsia"/>
          <w:b/>
          <w:bCs/>
          <w:lang w:eastAsia="zh-CN"/>
        </w:rPr>
        <w:t>宝付支付</w:t>
      </w:r>
      <w:r>
        <w:rPr>
          <w:rFonts w:hint="eastAsia"/>
          <w:b/>
          <w:bCs/>
        </w:rPr>
        <w:t>提供的解约渠道或我行网上银行、手机银行等线上渠道，主动发起解除银行卡</w:t>
      </w:r>
      <w:r>
        <w:rPr>
          <w:rFonts w:hint="eastAsia"/>
          <w:b/>
          <w:bCs/>
          <w:lang w:eastAsia="zh-CN"/>
        </w:rPr>
        <w:t>宝付支付</w:t>
      </w:r>
      <w:r>
        <w:rPr>
          <w:rFonts w:hint="eastAsia"/>
          <w:b/>
          <w:bCs/>
        </w:rPr>
        <w:t>快捷支付签约关系的申请。签约关系一旦解除，本协议即终止。请您知悉，</w:t>
      </w:r>
      <w:r>
        <w:rPr>
          <w:rFonts w:hint="eastAsia"/>
          <w:b/>
          <w:bCs/>
          <w:u w:val="none"/>
          <w:lang w:eastAsia="zh-CN"/>
        </w:rPr>
        <w:t>宝付支付</w:t>
      </w:r>
      <w:r>
        <w:rPr>
          <w:rFonts w:hint="eastAsia"/>
          <w:b/>
          <w:bCs/>
          <w:u w:val="none"/>
        </w:rPr>
        <w:t>在</w:t>
      </w:r>
      <w:r>
        <w:rPr>
          <w:rFonts w:hint="eastAsia"/>
          <w:b/>
          <w:bCs/>
        </w:rPr>
        <w:t>本</w:t>
      </w:r>
      <w:r>
        <w:rPr>
          <w:rFonts w:hint="eastAsia"/>
          <w:b/>
          <w:bCs/>
          <w:u w:val="none"/>
        </w:rPr>
        <w:t>协议终止前已接收并发送我行进行处理的交易指令仍有效，您应承担其后果。</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618931"/>
      <w:docPartObj>
        <w:docPartGallery w:val="autotext"/>
      </w:docPartObj>
    </w:sdtPr>
    <w:sdtContent>
      <w:p>
        <w:pPr>
          <w:pStyle w:val="4"/>
          <w:jc w:val="center"/>
        </w:pPr>
        <w:r>
          <w:fldChar w:fldCharType="begin"/>
        </w:r>
        <w:r>
          <w:instrText xml:space="preserve">PAGE   \* MERGEFORMAT</w:instrText>
        </w:r>
        <w:r>
          <w:fldChar w:fldCharType="separate"/>
        </w:r>
        <w:r>
          <w:rPr>
            <w:lang w:val="zh-CN"/>
          </w:rPr>
          <w:t>1</w:t>
        </w:r>
        <w: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171E17"/>
    <w:multiLevelType w:val="singleLevel"/>
    <w:tmpl w:val="E1171E17"/>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E3F"/>
    <w:rsid w:val="000063CA"/>
    <w:rsid w:val="00037552"/>
    <w:rsid w:val="00040E05"/>
    <w:rsid w:val="0005401B"/>
    <w:rsid w:val="00055E76"/>
    <w:rsid w:val="000647E8"/>
    <w:rsid w:val="00075F7D"/>
    <w:rsid w:val="0008314D"/>
    <w:rsid w:val="000A2622"/>
    <w:rsid w:val="000B29FB"/>
    <w:rsid w:val="000E4D13"/>
    <w:rsid w:val="000F0016"/>
    <w:rsid w:val="001075ED"/>
    <w:rsid w:val="00110DAD"/>
    <w:rsid w:val="0012021C"/>
    <w:rsid w:val="0012077B"/>
    <w:rsid w:val="00150E78"/>
    <w:rsid w:val="00215CEC"/>
    <w:rsid w:val="002336AE"/>
    <w:rsid w:val="00234B5F"/>
    <w:rsid w:val="0026353C"/>
    <w:rsid w:val="002A61B1"/>
    <w:rsid w:val="002B37E8"/>
    <w:rsid w:val="002B6547"/>
    <w:rsid w:val="002C45A6"/>
    <w:rsid w:val="002D4119"/>
    <w:rsid w:val="00307FD0"/>
    <w:rsid w:val="00320B36"/>
    <w:rsid w:val="00322660"/>
    <w:rsid w:val="003443DC"/>
    <w:rsid w:val="003456AC"/>
    <w:rsid w:val="00362D4C"/>
    <w:rsid w:val="0037665E"/>
    <w:rsid w:val="00391CCF"/>
    <w:rsid w:val="003A704F"/>
    <w:rsid w:val="003C6646"/>
    <w:rsid w:val="003E0C23"/>
    <w:rsid w:val="003E3A36"/>
    <w:rsid w:val="0040787C"/>
    <w:rsid w:val="0041070B"/>
    <w:rsid w:val="004404B4"/>
    <w:rsid w:val="00450650"/>
    <w:rsid w:val="004612EE"/>
    <w:rsid w:val="004757EE"/>
    <w:rsid w:val="00486DEA"/>
    <w:rsid w:val="004872D6"/>
    <w:rsid w:val="004A5102"/>
    <w:rsid w:val="004F4697"/>
    <w:rsid w:val="00522A1D"/>
    <w:rsid w:val="005351F3"/>
    <w:rsid w:val="005863BB"/>
    <w:rsid w:val="005A2D59"/>
    <w:rsid w:val="005B655C"/>
    <w:rsid w:val="005C3D5E"/>
    <w:rsid w:val="005D4FF0"/>
    <w:rsid w:val="005E5322"/>
    <w:rsid w:val="005F4108"/>
    <w:rsid w:val="00632E56"/>
    <w:rsid w:val="00657B3C"/>
    <w:rsid w:val="006C4365"/>
    <w:rsid w:val="006D6B97"/>
    <w:rsid w:val="006F4D3A"/>
    <w:rsid w:val="00754145"/>
    <w:rsid w:val="007558DB"/>
    <w:rsid w:val="00763D93"/>
    <w:rsid w:val="00780DCF"/>
    <w:rsid w:val="007E28D2"/>
    <w:rsid w:val="007E29A5"/>
    <w:rsid w:val="007E4D5E"/>
    <w:rsid w:val="007F6280"/>
    <w:rsid w:val="00873E3F"/>
    <w:rsid w:val="00892740"/>
    <w:rsid w:val="008C3D57"/>
    <w:rsid w:val="008D7863"/>
    <w:rsid w:val="00907C14"/>
    <w:rsid w:val="009204F2"/>
    <w:rsid w:val="0092625C"/>
    <w:rsid w:val="0097460C"/>
    <w:rsid w:val="009B59A0"/>
    <w:rsid w:val="009C447F"/>
    <w:rsid w:val="009E060E"/>
    <w:rsid w:val="009F62A3"/>
    <w:rsid w:val="009F725D"/>
    <w:rsid w:val="00A07CE2"/>
    <w:rsid w:val="00A42B6D"/>
    <w:rsid w:val="00A449BD"/>
    <w:rsid w:val="00AA49BB"/>
    <w:rsid w:val="00AD7EFC"/>
    <w:rsid w:val="00AE65AD"/>
    <w:rsid w:val="00AF3274"/>
    <w:rsid w:val="00B01D2C"/>
    <w:rsid w:val="00B12F92"/>
    <w:rsid w:val="00B1681C"/>
    <w:rsid w:val="00B505F2"/>
    <w:rsid w:val="00B53B2A"/>
    <w:rsid w:val="00B57882"/>
    <w:rsid w:val="00B97BB0"/>
    <w:rsid w:val="00C15154"/>
    <w:rsid w:val="00C22E8B"/>
    <w:rsid w:val="00C34A90"/>
    <w:rsid w:val="00C44C35"/>
    <w:rsid w:val="00C57C43"/>
    <w:rsid w:val="00C76050"/>
    <w:rsid w:val="00C92DDD"/>
    <w:rsid w:val="00C94073"/>
    <w:rsid w:val="00CA4165"/>
    <w:rsid w:val="00CA73F9"/>
    <w:rsid w:val="00D269C5"/>
    <w:rsid w:val="00D415C7"/>
    <w:rsid w:val="00D8719D"/>
    <w:rsid w:val="00DC4E8B"/>
    <w:rsid w:val="00DF3034"/>
    <w:rsid w:val="00E057B3"/>
    <w:rsid w:val="00E55A79"/>
    <w:rsid w:val="00E569B1"/>
    <w:rsid w:val="00E604F7"/>
    <w:rsid w:val="00EC536D"/>
    <w:rsid w:val="00EC63A7"/>
    <w:rsid w:val="00ED0F01"/>
    <w:rsid w:val="00EE00A8"/>
    <w:rsid w:val="00EE08C4"/>
    <w:rsid w:val="00F1182C"/>
    <w:rsid w:val="00F13C53"/>
    <w:rsid w:val="00F26976"/>
    <w:rsid w:val="00F44D0F"/>
    <w:rsid w:val="00FA505D"/>
    <w:rsid w:val="00FB2B66"/>
    <w:rsid w:val="00FD6D4E"/>
    <w:rsid w:val="010D26F0"/>
    <w:rsid w:val="01111F2F"/>
    <w:rsid w:val="01386712"/>
    <w:rsid w:val="01523142"/>
    <w:rsid w:val="0165545F"/>
    <w:rsid w:val="016949FE"/>
    <w:rsid w:val="01703421"/>
    <w:rsid w:val="01794F63"/>
    <w:rsid w:val="01795FDE"/>
    <w:rsid w:val="017F777F"/>
    <w:rsid w:val="01824427"/>
    <w:rsid w:val="01834B23"/>
    <w:rsid w:val="018D6203"/>
    <w:rsid w:val="018E76DB"/>
    <w:rsid w:val="01920F7A"/>
    <w:rsid w:val="01C61230"/>
    <w:rsid w:val="01C96181"/>
    <w:rsid w:val="01CA3A6C"/>
    <w:rsid w:val="01CB2C0A"/>
    <w:rsid w:val="01CB6D78"/>
    <w:rsid w:val="01D47B6D"/>
    <w:rsid w:val="01D6387C"/>
    <w:rsid w:val="01D67E56"/>
    <w:rsid w:val="01E72E27"/>
    <w:rsid w:val="01EA18EB"/>
    <w:rsid w:val="01EB7FF0"/>
    <w:rsid w:val="01EE1D47"/>
    <w:rsid w:val="01F847CE"/>
    <w:rsid w:val="020353CA"/>
    <w:rsid w:val="021B0829"/>
    <w:rsid w:val="02213A44"/>
    <w:rsid w:val="02371FF9"/>
    <w:rsid w:val="023B4CB5"/>
    <w:rsid w:val="02406D86"/>
    <w:rsid w:val="024C76E6"/>
    <w:rsid w:val="025A455F"/>
    <w:rsid w:val="025B44A0"/>
    <w:rsid w:val="026B01D3"/>
    <w:rsid w:val="026D1F72"/>
    <w:rsid w:val="027A71F4"/>
    <w:rsid w:val="029B0392"/>
    <w:rsid w:val="02A01E95"/>
    <w:rsid w:val="02A55C33"/>
    <w:rsid w:val="02BD7AAB"/>
    <w:rsid w:val="02BF74D9"/>
    <w:rsid w:val="02C022E7"/>
    <w:rsid w:val="02D603D6"/>
    <w:rsid w:val="02F87B4C"/>
    <w:rsid w:val="0303026A"/>
    <w:rsid w:val="0313511C"/>
    <w:rsid w:val="031D2C86"/>
    <w:rsid w:val="03322C18"/>
    <w:rsid w:val="03570DF1"/>
    <w:rsid w:val="035A154E"/>
    <w:rsid w:val="037F6D72"/>
    <w:rsid w:val="03860974"/>
    <w:rsid w:val="0397402C"/>
    <w:rsid w:val="039A7B99"/>
    <w:rsid w:val="03A05472"/>
    <w:rsid w:val="03AE6702"/>
    <w:rsid w:val="03CE4171"/>
    <w:rsid w:val="03CF0992"/>
    <w:rsid w:val="03D55A47"/>
    <w:rsid w:val="03F2687E"/>
    <w:rsid w:val="03F74F53"/>
    <w:rsid w:val="0413290F"/>
    <w:rsid w:val="0427433D"/>
    <w:rsid w:val="042A1AA4"/>
    <w:rsid w:val="042B2B36"/>
    <w:rsid w:val="0475406E"/>
    <w:rsid w:val="048A53BD"/>
    <w:rsid w:val="0494111F"/>
    <w:rsid w:val="0497330F"/>
    <w:rsid w:val="04B132A3"/>
    <w:rsid w:val="04BA666A"/>
    <w:rsid w:val="04C81F1B"/>
    <w:rsid w:val="04D679F4"/>
    <w:rsid w:val="04D77E4A"/>
    <w:rsid w:val="04E31F89"/>
    <w:rsid w:val="050E02D7"/>
    <w:rsid w:val="0517512A"/>
    <w:rsid w:val="05251544"/>
    <w:rsid w:val="053D057D"/>
    <w:rsid w:val="054474E7"/>
    <w:rsid w:val="054E3201"/>
    <w:rsid w:val="055009E3"/>
    <w:rsid w:val="05680ED3"/>
    <w:rsid w:val="056969C8"/>
    <w:rsid w:val="057133C6"/>
    <w:rsid w:val="0577349F"/>
    <w:rsid w:val="057B04AD"/>
    <w:rsid w:val="058249DB"/>
    <w:rsid w:val="05830033"/>
    <w:rsid w:val="05883075"/>
    <w:rsid w:val="059B7905"/>
    <w:rsid w:val="059F538C"/>
    <w:rsid w:val="05A035DD"/>
    <w:rsid w:val="05BA3C30"/>
    <w:rsid w:val="05BD0EC5"/>
    <w:rsid w:val="05CB17FB"/>
    <w:rsid w:val="05D97C7B"/>
    <w:rsid w:val="05F35A03"/>
    <w:rsid w:val="060A521C"/>
    <w:rsid w:val="060E260C"/>
    <w:rsid w:val="061E1E73"/>
    <w:rsid w:val="06292D55"/>
    <w:rsid w:val="062F2013"/>
    <w:rsid w:val="06390E03"/>
    <w:rsid w:val="0639556D"/>
    <w:rsid w:val="063B56D4"/>
    <w:rsid w:val="065007DE"/>
    <w:rsid w:val="0657280B"/>
    <w:rsid w:val="0658290F"/>
    <w:rsid w:val="065C739B"/>
    <w:rsid w:val="06612CD5"/>
    <w:rsid w:val="066A2DA8"/>
    <w:rsid w:val="066C27FE"/>
    <w:rsid w:val="06A33EEE"/>
    <w:rsid w:val="06A754DF"/>
    <w:rsid w:val="06A84C05"/>
    <w:rsid w:val="06BB6489"/>
    <w:rsid w:val="06BC5494"/>
    <w:rsid w:val="06BF2D02"/>
    <w:rsid w:val="06C1142E"/>
    <w:rsid w:val="06D103F1"/>
    <w:rsid w:val="06EA30BA"/>
    <w:rsid w:val="06EF513E"/>
    <w:rsid w:val="06FD659A"/>
    <w:rsid w:val="06FE3C55"/>
    <w:rsid w:val="070319ED"/>
    <w:rsid w:val="07247820"/>
    <w:rsid w:val="072C3819"/>
    <w:rsid w:val="072F513F"/>
    <w:rsid w:val="073715E6"/>
    <w:rsid w:val="073B19C9"/>
    <w:rsid w:val="07491B43"/>
    <w:rsid w:val="07494B81"/>
    <w:rsid w:val="074B7BF6"/>
    <w:rsid w:val="07540528"/>
    <w:rsid w:val="07555CD8"/>
    <w:rsid w:val="0758568B"/>
    <w:rsid w:val="075C7FF4"/>
    <w:rsid w:val="07654894"/>
    <w:rsid w:val="07660E5B"/>
    <w:rsid w:val="076E6E9F"/>
    <w:rsid w:val="076F00D5"/>
    <w:rsid w:val="076F18A8"/>
    <w:rsid w:val="07702C79"/>
    <w:rsid w:val="07875FF9"/>
    <w:rsid w:val="078F49F5"/>
    <w:rsid w:val="0790312A"/>
    <w:rsid w:val="079539F2"/>
    <w:rsid w:val="079561AD"/>
    <w:rsid w:val="07A51232"/>
    <w:rsid w:val="07AD49D0"/>
    <w:rsid w:val="07D44C49"/>
    <w:rsid w:val="07E1699D"/>
    <w:rsid w:val="07E32DA8"/>
    <w:rsid w:val="07F130E4"/>
    <w:rsid w:val="080838E7"/>
    <w:rsid w:val="081A5688"/>
    <w:rsid w:val="08280C73"/>
    <w:rsid w:val="082A5EDC"/>
    <w:rsid w:val="082B2694"/>
    <w:rsid w:val="08440380"/>
    <w:rsid w:val="08440E93"/>
    <w:rsid w:val="08514B0A"/>
    <w:rsid w:val="08572DD9"/>
    <w:rsid w:val="08622A5E"/>
    <w:rsid w:val="088E0955"/>
    <w:rsid w:val="08970625"/>
    <w:rsid w:val="08A1614A"/>
    <w:rsid w:val="08A90C9C"/>
    <w:rsid w:val="08C604D4"/>
    <w:rsid w:val="08D13E07"/>
    <w:rsid w:val="08DD3523"/>
    <w:rsid w:val="08FE7B6E"/>
    <w:rsid w:val="090D4E63"/>
    <w:rsid w:val="090F60C6"/>
    <w:rsid w:val="09167867"/>
    <w:rsid w:val="0922009A"/>
    <w:rsid w:val="092B5A46"/>
    <w:rsid w:val="09391710"/>
    <w:rsid w:val="09654645"/>
    <w:rsid w:val="09963716"/>
    <w:rsid w:val="09A90727"/>
    <w:rsid w:val="09C01D00"/>
    <w:rsid w:val="09CE504F"/>
    <w:rsid w:val="09D472FC"/>
    <w:rsid w:val="09D500B8"/>
    <w:rsid w:val="09D87ADB"/>
    <w:rsid w:val="09DB2CCA"/>
    <w:rsid w:val="09E331E3"/>
    <w:rsid w:val="09E51077"/>
    <w:rsid w:val="09E6545E"/>
    <w:rsid w:val="0A13706D"/>
    <w:rsid w:val="0A1C72AC"/>
    <w:rsid w:val="0A25276F"/>
    <w:rsid w:val="0A3054D9"/>
    <w:rsid w:val="0A317B0A"/>
    <w:rsid w:val="0A5066AE"/>
    <w:rsid w:val="0A673DEF"/>
    <w:rsid w:val="0A6B7107"/>
    <w:rsid w:val="0A8043D5"/>
    <w:rsid w:val="0A890F1E"/>
    <w:rsid w:val="0ABF06C0"/>
    <w:rsid w:val="0AC6325F"/>
    <w:rsid w:val="0ACB75FD"/>
    <w:rsid w:val="0AE23C33"/>
    <w:rsid w:val="0AE92273"/>
    <w:rsid w:val="0AEE0386"/>
    <w:rsid w:val="0AF95292"/>
    <w:rsid w:val="0B010610"/>
    <w:rsid w:val="0B094A14"/>
    <w:rsid w:val="0B0A777A"/>
    <w:rsid w:val="0B134C72"/>
    <w:rsid w:val="0B173AD7"/>
    <w:rsid w:val="0B1D73FD"/>
    <w:rsid w:val="0B1F449E"/>
    <w:rsid w:val="0B363C57"/>
    <w:rsid w:val="0B705D08"/>
    <w:rsid w:val="0B8B35A2"/>
    <w:rsid w:val="0B8F07CC"/>
    <w:rsid w:val="0BA00C67"/>
    <w:rsid w:val="0BA506C5"/>
    <w:rsid w:val="0BC565F4"/>
    <w:rsid w:val="0BC87098"/>
    <w:rsid w:val="0BD153D9"/>
    <w:rsid w:val="0BD54AC9"/>
    <w:rsid w:val="0BEB68D6"/>
    <w:rsid w:val="0BF846CC"/>
    <w:rsid w:val="0C1505AD"/>
    <w:rsid w:val="0C196744"/>
    <w:rsid w:val="0C2A28C7"/>
    <w:rsid w:val="0C302C5D"/>
    <w:rsid w:val="0C5514C7"/>
    <w:rsid w:val="0C606D0D"/>
    <w:rsid w:val="0C79403A"/>
    <w:rsid w:val="0C9D6366"/>
    <w:rsid w:val="0CA36A02"/>
    <w:rsid w:val="0CAC5EB1"/>
    <w:rsid w:val="0CB50E4A"/>
    <w:rsid w:val="0CB87819"/>
    <w:rsid w:val="0CBC73B5"/>
    <w:rsid w:val="0CC71646"/>
    <w:rsid w:val="0CE4347F"/>
    <w:rsid w:val="0CF52B85"/>
    <w:rsid w:val="0D0256E9"/>
    <w:rsid w:val="0D067040"/>
    <w:rsid w:val="0D0715D0"/>
    <w:rsid w:val="0D1165FC"/>
    <w:rsid w:val="0D1C552E"/>
    <w:rsid w:val="0D2B4A38"/>
    <w:rsid w:val="0D380B6B"/>
    <w:rsid w:val="0D627688"/>
    <w:rsid w:val="0D6A4749"/>
    <w:rsid w:val="0D965952"/>
    <w:rsid w:val="0D9D7E0F"/>
    <w:rsid w:val="0D9F7B94"/>
    <w:rsid w:val="0DA0178F"/>
    <w:rsid w:val="0DA03A62"/>
    <w:rsid w:val="0DB803A6"/>
    <w:rsid w:val="0DE865AC"/>
    <w:rsid w:val="0DEC5EA2"/>
    <w:rsid w:val="0DF12A54"/>
    <w:rsid w:val="0DFD5FCF"/>
    <w:rsid w:val="0E001D60"/>
    <w:rsid w:val="0E027813"/>
    <w:rsid w:val="0E042BAF"/>
    <w:rsid w:val="0E186815"/>
    <w:rsid w:val="0E1B3224"/>
    <w:rsid w:val="0E265DC8"/>
    <w:rsid w:val="0E2D4F18"/>
    <w:rsid w:val="0E392B73"/>
    <w:rsid w:val="0E6D3B4E"/>
    <w:rsid w:val="0E6F7297"/>
    <w:rsid w:val="0E8E011D"/>
    <w:rsid w:val="0E9B1660"/>
    <w:rsid w:val="0EA660B6"/>
    <w:rsid w:val="0EA86700"/>
    <w:rsid w:val="0EC23D2A"/>
    <w:rsid w:val="0EC92C97"/>
    <w:rsid w:val="0ECA3710"/>
    <w:rsid w:val="0ED63B3B"/>
    <w:rsid w:val="0EDE17C4"/>
    <w:rsid w:val="0EEF39D8"/>
    <w:rsid w:val="0EF11FB3"/>
    <w:rsid w:val="0EFD19AF"/>
    <w:rsid w:val="0F1F538F"/>
    <w:rsid w:val="0F4A5893"/>
    <w:rsid w:val="0F58123E"/>
    <w:rsid w:val="0F5A4A3F"/>
    <w:rsid w:val="0F9022BC"/>
    <w:rsid w:val="0F935BC0"/>
    <w:rsid w:val="0F9738AE"/>
    <w:rsid w:val="0F9C3F34"/>
    <w:rsid w:val="0FA6318A"/>
    <w:rsid w:val="0FB44859"/>
    <w:rsid w:val="0FEB4F8A"/>
    <w:rsid w:val="10001B07"/>
    <w:rsid w:val="10070CB1"/>
    <w:rsid w:val="100B1730"/>
    <w:rsid w:val="10444FC5"/>
    <w:rsid w:val="10517EB7"/>
    <w:rsid w:val="105337D1"/>
    <w:rsid w:val="105431EF"/>
    <w:rsid w:val="10580E42"/>
    <w:rsid w:val="105973B4"/>
    <w:rsid w:val="105F719A"/>
    <w:rsid w:val="10632502"/>
    <w:rsid w:val="10717200"/>
    <w:rsid w:val="107426BD"/>
    <w:rsid w:val="10AF5F54"/>
    <w:rsid w:val="10C73C95"/>
    <w:rsid w:val="10CA06FB"/>
    <w:rsid w:val="10D20590"/>
    <w:rsid w:val="10E92D52"/>
    <w:rsid w:val="10E96302"/>
    <w:rsid w:val="10F45B8D"/>
    <w:rsid w:val="10FA6C04"/>
    <w:rsid w:val="10FD1ADC"/>
    <w:rsid w:val="11116A16"/>
    <w:rsid w:val="1132404E"/>
    <w:rsid w:val="1136375C"/>
    <w:rsid w:val="114110FC"/>
    <w:rsid w:val="1148790B"/>
    <w:rsid w:val="11496103"/>
    <w:rsid w:val="115827F9"/>
    <w:rsid w:val="11662A3C"/>
    <w:rsid w:val="1171693B"/>
    <w:rsid w:val="11804C8B"/>
    <w:rsid w:val="11A909DB"/>
    <w:rsid w:val="11AA4559"/>
    <w:rsid w:val="11AE6D3E"/>
    <w:rsid w:val="11BD6F07"/>
    <w:rsid w:val="11C74762"/>
    <w:rsid w:val="11C95317"/>
    <w:rsid w:val="11E45639"/>
    <w:rsid w:val="11E54A0D"/>
    <w:rsid w:val="11E76788"/>
    <w:rsid w:val="11F91159"/>
    <w:rsid w:val="11FF69D4"/>
    <w:rsid w:val="12077219"/>
    <w:rsid w:val="12147048"/>
    <w:rsid w:val="12154463"/>
    <w:rsid w:val="122D6C03"/>
    <w:rsid w:val="122F5655"/>
    <w:rsid w:val="124E0B24"/>
    <w:rsid w:val="12503105"/>
    <w:rsid w:val="127219CF"/>
    <w:rsid w:val="127B239D"/>
    <w:rsid w:val="127B5648"/>
    <w:rsid w:val="127D0614"/>
    <w:rsid w:val="12876849"/>
    <w:rsid w:val="128B64C7"/>
    <w:rsid w:val="12966620"/>
    <w:rsid w:val="12980B50"/>
    <w:rsid w:val="129A262F"/>
    <w:rsid w:val="129F21F3"/>
    <w:rsid w:val="12A329D5"/>
    <w:rsid w:val="12AF72D6"/>
    <w:rsid w:val="12BD358C"/>
    <w:rsid w:val="12D87DCF"/>
    <w:rsid w:val="12DA2189"/>
    <w:rsid w:val="12F306E9"/>
    <w:rsid w:val="12F63F59"/>
    <w:rsid w:val="13213E9A"/>
    <w:rsid w:val="133E26A6"/>
    <w:rsid w:val="1343187D"/>
    <w:rsid w:val="1346613F"/>
    <w:rsid w:val="134F73D3"/>
    <w:rsid w:val="135B343F"/>
    <w:rsid w:val="136262E9"/>
    <w:rsid w:val="138B68AC"/>
    <w:rsid w:val="139F1E3E"/>
    <w:rsid w:val="13AB0B89"/>
    <w:rsid w:val="13AE1F94"/>
    <w:rsid w:val="13B63C03"/>
    <w:rsid w:val="13DF3F79"/>
    <w:rsid w:val="13E01161"/>
    <w:rsid w:val="13FE05E0"/>
    <w:rsid w:val="13FE7160"/>
    <w:rsid w:val="14003833"/>
    <w:rsid w:val="14016D43"/>
    <w:rsid w:val="140470A1"/>
    <w:rsid w:val="14065402"/>
    <w:rsid w:val="14246836"/>
    <w:rsid w:val="144E6266"/>
    <w:rsid w:val="145013CD"/>
    <w:rsid w:val="145F23FC"/>
    <w:rsid w:val="14646FBF"/>
    <w:rsid w:val="147879B8"/>
    <w:rsid w:val="148543F2"/>
    <w:rsid w:val="14877765"/>
    <w:rsid w:val="148B4A65"/>
    <w:rsid w:val="14AA113E"/>
    <w:rsid w:val="14AA5C90"/>
    <w:rsid w:val="14B462BF"/>
    <w:rsid w:val="14D05F4D"/>
    <w:rsid w:val="14D17770"/>
    <w:rsid w:val="14E000D7"/>
    <w:rsid w:val="14F2730C"/>
    <w:rsid w:val="14F65C4C"/>
    <w:rsid w:val="15102B65"/>
    <w:rsid w:val="15376B57"/>
    <w:rsid w:val="15574AEE"/>
    <w:rsid w:val="15686A5C"/>
    <w:rsid w:val="15696808"/>
    <w:rsid w:val="156B58C0"/>
    <w:rsid w:val="15772244"/>
    <w:rsid w:val="158020D2"/>
    <w:rsid w:val="15851528"/>
    <w:rsid w:val="15883173"/>
    <w:rsid w:val="158D5392"/>
    <w:rsid w:val="158F29DE"/>
    <w:rsid w:val="159412F3"/>
    <w:rsid w:val="159D3049"/>
    <w:rsid w:val="15AA2B09"/>
    <w:rsid w:val="15B03DB5"/>
    <w:rsid w:val="15B15539"/>
    <w:rsid w:val="15BF28A9"/>
    <w:rsid w:val="15C03F8E"/>
    <w:rsid w:val="15CC1A6B"/>
    <w:rsid w:val="15CE0F09"/>
    <w:rsid w:val="15E2077E"/>
    <w:rsid w:val="15EC6104"/>
    <w:rsid w:val="16013983"/>
    <w:rsid w:val="161051FC"/>
    <w:rsid w:val="162325C3"/>
    <w:rsid w:val="16242D95"/>
    <w:rsid w:val="1626086F"/>
    <w:rsid w:val="162D6FBB"/>
    <w:rsid w:val="16411790"/>
    <w:rsid w:val="16462CC5"/>
    <w:rsid w:val="16645508"/>
    <w:rsid w:val="168D29E5"/>
    <w:rsid w:val="169D1633"/>
    <w:rsid w:val="169E2018"/>
    <w:rsid w:val="16A44DDF"/>
    <w:rsid w:val="16C46769"/>
    <w:rsid w:val="16C732EE"/>
    <w:rsid w:val="16E90944"/>
    <w:rsid w:val="16E94475"/>
    <w:rsid w:val="16F63384"/>
    <w:rsid w:val="16F7064E"/>
    <w:rsid w:val="17005A93"/>
    <w:rsid w:val="170465E1"/>
    <w:rsid w:val="171943E0"/>
    <w:rsid w:val="17383437"/>
    <w:rsid w:val="17386B78"/>
    <w:rsid w:val="17386C1E"/>
    <w:rsid w:val="173B6B16"/>
    <w:rsid w:val="17496246"/>
    <w:rsid w:val="174D2E12"/>
    <w:rsid w:val="1754184B"/>
    <w:rsid w:val="175E0DE8"/>
    <w:rsid w:val="17691C5D"/>
    <w:rsid w:val="17726021"/>
    <w:rsid w:val="177A23AD"/>
    <w:rsid w:val="178A6D0B"/>
    <w:rsid w:val="17917818"/>
    <w:rsid w:val="17952538"/>
    <w:rsid w:val="179C08EF"/>
    <w:rsid w:val="17A277A3"/>
    <w:rsid w:val="17C939AD"/>
    <w:rsid w:val="17D33CCE"/>
    <w:rsid w:val="17D55EDD"/>
    <w:rsid w:val="17E34881"/>
    <w:rsid w:val="17EB0E6C"/>
    <w:rsid w:val="17F7227D"/>
    <w:rsid w:val="1806097F"/>
    <w:rsid w:val="181D6426"/>
    <w:rsid w:val="182B4CA4"/>
    <w:rsid w:val="183119D6"/>
    <w:rsid w:val="183D7AF4"/>
    <w:rsid w:val="185F67EE"/>
    <w:rsid w:val="18626CDD"/>
    <w:rsid w:val="18627D95"/>
    <w:rsid w:val="18646416"/>
    <w:rsid w:val="18690304"/>
    <w:rsid w:val="187532D0"/>
    <w:rsid w:val="187C1698"/>
    <w:rsid w:val="18815006"/>
    <w:rsid w:val="18971E76"/>
    <w:rsid w:val="18A534B7"/>
    <w:rsid w:val="18B60B2A"/>
    <w:rsid w:val="18BB79B0"/>
    <w:rsid w:val="18D11BC7"/>
    <w:rsid w:val="18D23348"/>
    <w:rsid w:val="18D349B3"/>
    <w:rsid w:val="18D35358"/>
    <w:rsid w:val="18E76388"/>
    <w:rsid w:val="18E90697"/>
    <w:rsid w:val="18F77549"/>
    <w:rsid w:val="18FA69D1"/>
    <w:rsid w:val="190616C8"/>
    <w:rsid w:val="190C0522"/>
    <w:rsid w:val="19180C33"/>
    <w:rsid w:val="191F1418"/>
    <w:rsid w:val="192041BA"/>
    <w:rsid w:val="19296D54"/>
    <w:rsid w:val="19586A2E"/>
    <w:rsid w:val="1959238C"/>
    <w:rsid w:val="196A5681"/>
    <w:rsid w:val="197412EB"/>
    <w:rsid w:val="19964378"/>
    <w:rsid w:val="199A491F"/>
    <w:rsid w:val="19A06D0A"/>
    <w:rsid w:val="19AC0843"/>
    <w:rsid w:val="19BE32AE"/>
    <w:rsid w:val="19D429EB"/>
    <w:rsid w:val="1A085ECE"/>
    <w:rsid w:val="1A24040B"/>
    <w:rsid w:val="1A345DD2"/>
    <w:rsid w:val="1A447750"/>
    <w:rsid w:val="1A454894"/>
    <w:rsid w:val="1A455309"/>
    <w:rsid w:val="1A5023E1"/>
    <w:rsid w:val="1A596AEB"/>
    <w:rsid w:val="1A5F45AF"/>
    <w:rsid w:val="1A627F2C"/>
    <w:rsid w:val="1A673A2B"/>
    <w:rsid w:val="1A774F31"/>
    <w:rsid w:val="1A852F4A"/>
    <w:rsid w:val="1A9B4317"/>
    <w:rsid w:val="1A9F5124"/>
    <w:rsid w:val="1AC12E85"/>
    <w:rsid w:val="1AD80FB2"/>
    <w:rsid w:val="1ADB447F"/>
    <w:rsid w:val="1AE347B1"/>
    <w:rsid w:val="1B0237C5"/>
    <w:rsid w:val="1B0A173F"/>
    <w:rsid w:val="1B180A9F"/>
    <w:rsid w:val="1B2C55A1"/>
    <w:rsid w:val="1B2F2924"/>
    <w:rsid w:val="1B5538BD"/>
    <w:rsid w:val="1B5D47B5"/>
    <w:rsid w:val="1B5F1264"/>
    <w:rsid w:val="1B6E7459"/>
    <w:rsid w:val="1B7176E7"/>
    <w:rsid w:val="1B773F05"/>
    <w:rsid w:val="1B7A2B94"/>
    <w:rsid w:val="1B7C04DE"/>
    <w:rsid w:val="1B7C356F"/>
    <w:rsid w:val="1B842AEF"/>
    <w:rsid w:val="1B85600D"/>
    <w:rsid w:val="1B9B7BEF"/>
    <w:rsid w:val="1BC55120"/>
    <w:rsid w:val="1BC55DA2"/>
    <w:rsid w:val="1BCD3F8D"/>
    <w:rsid w:val="1BD03AF0"/>
    <w:rsid w:val="1BD512F7"/>
    <w:rsid w:val="1BD8355F"/>
    <w:rsid w:val="1BE91093"/>
    <w:rsid w:val="1BEA55E2"/>
    <w:rsid w:val="1BF24AD3"/>
    <w:rsid w:val="1BF302E5"/>
    <w:rsid w:val="1BFE73B4"/>
    <w:rsid w:val="1C3731A7"/>
    <w:rsid w:val="1C386F8F"/>
    <w:rsid w:val="1C3F690D"/>
    <w:rsid w:val="1C4A5CCA"/>
    <w:rsid w:val="1C5479E0"/>
    <w:rsid w:val="1C6730F1"/>
    <w:rsid w:val="1C6732EA"/>
    <w:rsid w:val="1C723FB5"/>
    <w:rsid w:val="1C7C6234"/>
    <w:rsid w:val="1C7F1707"/>
    <w:rsid w:val="1C7F6703"/>
    <w:rsid w:val="1C820D90"/>
    <w:rsid w:val="1C8F5D77"/>
    <w:rsid w:val="1CAF45F5"/>
    <w:rsid w:val="1CB65D64"/>
    <w:rsid w:val="1CB83ED5"/>
    <w:rsid w:val="1CB92535"/>
    <w:rsid w:val="1CC41837"/>
    <w:rsid w:val="1CC54938"/>
    <w:rsid w:val="1CC57575"/>
    <w:rsid w:val="1CCD0F2E"/>
    <w:rsid w:val="1CD910A6"/>
    <w:rsid w:val="1CE14B33"/>
    <w:rsid w:val="1CE83591"/>
    <w:rsid w:val="1CFD3498"/>
    <w:rsid w:val="1D09178D"/>
    <w:rsid w:val="1D1012C9"/>
    <w:rsid w:val="1D11592C"/>
    <w:rsid w:val="1D15010C"/>
    <w:rsid w:val="1D186AF5"/>
    <w:rsid w:val="1D331417"/>
    <w:rsid w:val="1D3373B6"/>
    <w:rsid w:val="1D380D06"/>
    <w:rsid w:val="1D3A3A3C"/>
    <w:rsid w:val="1D434A23"/>
    <w:rsid w:val="1D44641F"/>
    <w:rsid w:val="1D45593E"/>
    <w:rsid w:val="1D4B2E03"/>
    <w:rsid w:val="1D760B2A"/>
    <w:rsid w:val="1D785C96"/>
    <w:rsid w:val="1D9537C7"/>
    <w:rsid w:val="1D992273"/>
    <w:rsid w:val="1DA07B90"/>
    <w:rsid w:val="1DA75B1B"/>
    <w:rsid w:val="1DAA40D0"/>
    <w:rsid w:val="1DAC0C99"/>
    <w:rsid w:val="1DAC7E23"/>
    <w:rsid w:val="1DAF7CC4"/>
    <w:rsid w:val="1DB535B5"/>
    <w:rsid w:val="1DCB0BA3"/>
    <w:rsid w:val="1DE84CC1"/>
    <w:rsid w:val="1DEC391C"/>
    <w:rsid w:val="1E0A5BA2"/>
    <w:rsid w:val="1E341CF0"/>
    <w:rsid w:val="1E385050"/>
    <w:rsid w:val="1E3E044C"/>
    <w:rsid w:val="1E43607A"/>
    <w:rsid w:val="1E520AB7"/>
    <w:rsid w:val="1E521288"/>
    <w:rsid w:val="1E5C6DE9"/>
    <w:rsid w:val="1E6737AB"/>
    <w:rsid w:val="1E6B7253"/>
    <w:rsid w:val="1E6D3CD0"/>
    <w:rsid w:val="1E7408A2"/>
    <w:rsid w:val="1E883ED5"/>
    <w:rsid w:val="1E8C1097"/>
    <w:rsid w:val="1E9554A3"/>
    <w:rsid w:val="1E9C6788"/>
    <w:rsid w:val="1EA96181"/>
    <w:rsid w:val="1EC86CC2"/>
    <w:rsid w:val="1EDA1792"/>
    <w:rsid w:val="1EE73BB3"/>
    <w:rsid w:val="1EED7E2C"/>
    <w:rsid w:val="1EEE5C1A"/>
    <w:rsid w:val="1F096C46"/>
    <w:rsid w:val="1F1D6EDC"/>
    <w:rsid w:val="1F2159A1"/>
    <w:rsid w:val="1F283CB6"/>
    <w:rsid w:val="1F3C03E9"/>
    <w:rsid w:val="1F564435"/>
    <w:rsid w:val="1F6C4040"/>
    <w:rsid w:val="1F7C3687"/>
    <w:rsid w:val="1F7D60D2"/>
    <w:rsid w:val="1F8E0112"/>
    <w:rsid w:val="1FA15753"/>
    <w:rsid w:val="1FA606D7"/>
    <w:rsid w:val="1FB73BE1"/>
    <w:rsid w:val="1FBD6F9A"/>
    <w:rsid w:val="1FBF6714"/>
    <w:rsid w:val="1FE716DD"/>
    <w:rsid w:val="20014D65"/>
    <w:rsid w:val="202C7AB4"/>
    <w:rsid w:val="20780A74"/>
    <w:rsid w:val="20925E60"/>
    <w:rsid w:val="2098329B"/>
    <w:rsid w:val="20995EF6"/>
    <w:rsid w:val="20B164E9"/>
    <w:rsid w:val="20B27F97"/>
    <w:rsid w:val="20BB0F0F"/>
    <w:rsid w:val="20BE17A3"/>
    <w:rsid w:val="20C278AF"/>
    <w:rsid w:val="20C5323C"/>
    <w:rsid w:val="20DC13D0"/>
    <w:rsid w:val="20DD7B5A"/>
    <w:rsid w:val="20E40F12"/>
    <w:rsid w:val="20ED696B"/>
    <w:rsid w:val="2100249B"/>
    <w:rsid w:val="211522FE"/>
    <w:rsid w:val="211634A6"/>
    <w:rsid w:val="21204347"/>
    <w:rsid w:val="21256A84"/>
    <w:rsid w:val="212A6A38"/>
    <w:rsid w:val="21405745"/>
    <w:rsid w:val="216103BD"/>
    <w:rsid w:val="21893356"/>
    <w:rsid w:val="219A341A"/>
    <w:rsid w:val="21BD2F3A"/>
    <w:rsid w:val="21CC73C5"/>
    <w:rsid w:val="21D3189E"/>
    <w:rsid w:val="21D3286B"/>
    <w:rsid w:val="21D7672B"/>
    <w:rsid w:val="21D93611"/>
    <w:rsid w:val="21E27A08"/>
    <w:rsid w:val="21FA4DC9"/>
    <w:rsid w:val="221E039B"/>
    <w:rsid w:val="2223508E"/>
    <w:rsid w:val="222D7870"/>
    <w:rsid w:val="223F3EC0"/>
    <w:rsid w:val="22403340"/>
    <w:rsid w:val="22590751"/>
    <w:rsid w:val="22663FCA"/>
    <w:rsid w:val="22684E3C"/>
    <w:rsid w:val="2272298D"/>
    <w:rsid w:val="22723898"/>
    <w:rsid w:val="22785990"/>
    <w:rsid w:val="227A719A"/>
    <w:rsid w:val="2281699F"/>
    <w:rsid w:val="22817322"/>
    <w:rsid w:val="22830800"/>
    <w:rsid w:val="2287707D"/>
    <w:rsid w:val="2298524E"/>
    <w:rsid w:val="22A93FF8"/>
    <w:rsid w:val="22F01216"/>
    <w:rsid w:val="22F13EDD"/>
    <w:rsid w:val="22F503B0"/>
    <w:rsid w:val="22F952C8"/>
    <w:rsid w:val="23283BCC"/>
    <w:rsid w:val="23324DA9"/>
    <w:rsid w:val="2338274B"/>
    <w:rsid w:val="23731D92"/>
    <w:rsid w:val="23767487"/>
    <w:rsid w:val="23807C26"/>
    <w:rsid w:val="23970F02"/>
    <w:rsid w:val="2404403F"/>
    <w:rsid w:val="244C50E9"/>
    <w:rsid w:val="244D46E3"/>
    <w:rsid w:val="2452787E"/>
    <w:rsid w:val="2468501E"/>
    <w:rsid w:val="247156FC"/>
    <w:rsid w:val="248A3E3D"/>
    <w:rsid w:val="249417E7"/>
    <w:rsid w:val="24A108C3"/>
    <w:rsid w:val="24C94A1F"/>
    <w:rsid w:val="24CA26C1"/>
    <w:rsid w:val="24D152DB"/>
    <w:rsid w:val="24F24B5E"/>
    <w:rsid w:val="24F72623"/>
    <w:rsid w:val="24F80739"/>
    <w:rsid w:val="252D0430"/>
    <w:rsid w:val="252F1852"/>
    <w:rsid w:val="25340E19"/>
    <w:rsid w:val="25424055"/>
    <w:rsid w:val="254929FA"/>
    <w:rsid w:val="25513E95"/>
    <w:rsid w:val="255C1426"/>
    <w:rsid w:val="256A0856"/>
    <w:rsid w:val="258B5293"/>
    <w:rsid w:val="25AE30DD"/>
    <w:rsid w:val="25B06704"/>
    <w:rsid w:val="25B97409"/>
    <w:rsid w:val="25BC28ED"/>
    <w:rsid w:val="25C60164"/>
    <w:rsid w:val="25D65423"/>
    <w:rsid w:val="25EA78D3"/>
    <w:rsid w:val="25ED2768"/>
    <w:rsid w:val="260177B9"/>
    <w:rsid w:val="260E2062"/>
    <w:rsid w:val="2614041E"/>
    <w:rsid w:val="26271456"/>
    <w:rsid w:val="262D1D6A"/>
    <w:rsid w:val="26474B8F"/>
    <w:rsid w:val="26611D95"/>
    <w:rsid w:val="266B3162"/>
    <w:rsid w:val="26714901"/>
    <w:rsid w:val="267628FC"/>
    <w:rsid w:val="267C2B84"/>
    <w:rsid w:val="26876D85"/>
    <w:rsid w:val="268E6306"/>
    <w:rsid w:val="26AA2145"/>
    <w:rsid w:val="26AA6434"/>
    <w:rsid w:val="26AB59EA"/>
    <w:rsid w:val="26B6762F"/>
    <w:rsid w:val="26B74492"/>
    <w:rsid w:val="26C014AE"/>
    <w:rsid w:val="26D22581"/>
    <w:rsid w:val="26D70BA5"/>
    <w:rsid w:val="26D8403B"/>
    <w:rsid w:val="26EC43F9"/>
    <w:rsid w:val="26F2681B"/>
    <w:rsid w:val="26FA5A4A"/>
    <w:rsid w:val="26FD303B"/>
    <w:rsid w:val="27192C0B"/>
    <w:rsid w:val="27214347"/>
    <w:rsid w:val="2725425D"/>
    <w:rsid w:val="272754FF"/>
    <w:rsid w:val="27281689"/>
    <w:rsid w:val="27295585"/>
    <w:rsid w:val="272C7EC0"/>
    <w:rsid w:val="27374F76"/>
    <w:rsid w:val="27640A96"/>
    <w:rsid w:val="279B2022"/>
    <w:rsid w:val="279F1D05"/>
    <w:rsid w:val="27AC236D"/>
    <w:rsid w:val="27AD24EF"/>
    <w:rsid w:val="27AF3BC2"/>
    <w:rsid w:val="27D51B18"/>
    <w:rsid w:val="27F26B81"/>
    <w:rsid w:val="27F9069D"/>
    <w:rsid w:val="28050B8B"/>
    <w:rsid w:val="280B0F63"/>
    <w:rsid w:val="2826695A"/>
    <w:rsid w:val="28336C91"/>
    <w:rsid w:val="28442C23"/>
    <w:rsid w:val="28486FE2"/>
    <w:rsid w:val="28492307"/>
    <w:rsid w:val="285849DB"/>
    <w:rsid w:val="285C2268"/>
    <w:rsid w:val="2860315F"/>
    <w:rsid w:val="28800F40"/>
    <w:rsid w:val="28914CE2"/>
    <w:rsid w:val="28AD1974"/>
    <w:rsid w:val="28D00E31"/>
    <w:rsid w:val="28E163F7"/>
    <w:rsid w:val="28F431B6"/>
    <w:rsid w:val="28F50409"/>
    <w:rsid w:val="28F62D61"/>
    <w:rsid w:val="28F7094D"/>
    <w:rsid w:val="29196B6C"/>
    <w:rsid w:val="292266F9"/>
    <w:rsid w:val="29350CC1"/>
    <w:rsid w:val="29354301"/>
    <w:rsid w:val="294109B0"/>
    <w:rsid w:val="29441AF8"/>
    <w:rsid w:val="294466A4"/>
    <w:rsid w:val="294871C7"/>
    <w:rsid w:val="29592675"/>
    <w:rsid w:val="295A150A"/>
    <w:rsid w:val="296F7B75"/>
    <w:rsid w:val="297707A4"/>
    <w:rsid w:val="297F2A00"/>
    <w:rsid w:val="29AA5B41"/>
    <w:rsid w:val="29B10E14"/>
    <w:rsid w:val="29B32C1E"/>
    <w:rsid w:val="29BE40AA"/>
    <w:rsid w:val="29E478C5"/>
    <w:rsid w:val="29FA5A9F"/>
    <w:rsid w:val="2A055512"/>
    <w:rsid w:val="2A0C6F10"/>
    <w:rsid w:val="2A1802B0"/>
    <w:rsid w:val="2A260CC5"/>
    <w:rsid w:val="2A307701"/>
    <w:rsid w:val="2A4654C2"/>
    <w:rsid w:val="2A4F35F3"/>
    <w:rsid w:val="2A5D32BD"/>
    <w:rsid w:val="2A604262"/>
    <w:rsid w:val="2A61099D"/>
    <w:rsid w:val="2A65726B"/>
    <w:rsid w:val="2A665027"/>
    <w:rsid w:val="2A673C1C"/>
    <w:rsid w:val="2A687397"/>
    <w:rsid w:val="2A6B4858"/>
    <w:rsid w:val="2A860AB5"/>
    <w:rsid w:val="2AAC7C8A"/>
    <w:rsid w:val="2AB63054"/>
    <w:rsid w:val="2ABC4977"/>
    <w:rsid w:val="2AC36DC2"/>
    <w:rsid w:val="2AC435FD"/>
    <w:rsid w:val="2ACA3C94"/>
    <w:rsid w:val="2AD710F2"/>
    <w:rsid w:val="2B0041CB"/>
    <w:rsid w:val="2B053126"/>
    <w:rsid w:val="2B1A111F"/>
    <w:rsid w:val="2B1C41A0"/>
    <w:rsid w:val="2B247109"/>
    <w:rsid w:val="2B344DBC"/>
    <w:rsid w:val="2B3E2623"/>
    <w:rsid w:val="2B417391"/>
    <w:rsid w:val="2B466B79"/>
    <w:rsid w:val="2B496A45"/>
    <w:rsid w:val="2B693A49"/>
    <w:rsid w:val="2B6D7FE8"/>
    <w:rsid w:val="2B795BF1"/>
    <w:rsid w:val="2B8F6129"/>
    <w:rsid w:val="2B98702F"/>
    <w:rsid w:val="2B9A5151"/>
    <w:rsid w:val="2BA96588"/>
    <w:rsid w:val="2BAC48EE"/>
    <w:rsid w:val="2BC57DD6"/>
    <w:rsid w:val="2BE003A4"/>
    <w:rsid w:val="2BEC58D2"/>
    <w:rsid w:val="2BF2244E"/>
    <w:rsid w:val="2BFA6E9D"/>
    <w:rsid w:val="2BFF6DEA"/>
    <w:rsid w:val="2C074B98"/>
    <w:rsid w:val="2C0755F3"/>
    <w:rsid w:val="2C260EB7"/>
    <w:rsid w:val="2C2846A3"/>
    <w:rsid w:val="2C291418"/>
    <w:rsid w:val="2C2C2093"/>
    <w:rsid w:val="2C514E1E"/>
    <w:rsid w:val="2C552FA3"/>
    <w:rsid w:val="2C577EEE"/>
    <w:rsid w:val="2C5810D7"/>
    <w:rsid w:val="2C6030E8"/>
    <w:rsid w:val="2C610AFA"/>
    <w:rsid w:val="2C6D5B55"/>
    <w:rsid w:val="2C723970"/>
    <w:rsid w:val="2C7825F7"/>
    <w:rsid w:val="2C861881"/>
    <w:rsid w:val="2C885936"/>
    <w:rsid w:val="2C8D79A4"/>
    <w:rsid w:val="2C996039"/>
    <w:rsid w:val="2C9B0A4B"/>
    <w:rsid w:val="2CB95B4E"/>
    <w:rsid w:val="2CC82DF2"/>
    <w:rsid w:val="2CD745E2"/>
    <w:rsid w:val="2CF20807"/>
    <w:rsid w:val="2CF60D1E"/>
    <w:rsid w:val="2CF90D57"/>
    <w:rsid w:val="2CFA34CF"/>
    <w:rsid w:val="2CFE7592"/>
    <w:rsid w:val="2CFF7098"/>
    <w:rsid w:val="2D14078C"/>
    <w:rsid w:val="2D200A6F"/>
    <w:rsid w:val="2D2743CB"/>
    <w:rsid w:val="2D28340D"/>
    <w:rsid w:val="2D2C69DD"/>
    <w:rsid w:val="2D463D31"/>
    <w:rsid w:val="2D464554"/>
    <w:rsid w:val="2D467D7B"/>
    <w:rsid w:val="2D4C2EE5"/>
    <w:rsid w:val="2D5077DA"/>
    <w:rsid w:val="2D532749"/>
    <w:rsid w:val="2D562DDF"/>
    <w:rsid w:val="2D6D68B1"/>
    <w:rsid w:val="2D8D28C2"/>
    <w:rsid w:val="2D94091A"/>
    <w:rsid w:val="2DA25B47"/>
    <w:rsid w:val="2DA430DE"/>
    <w:rsid w:val="2DAF1029"/>
    <w:rsid w:val="2DB70E77"/>
    <w:rsid w:val="2DB729A5"/>
    <w:rsid w:val="2DBD51FA"/>
    <w:rsid w:val="2DDC6FD6"/>
    <w:rsid w:val="2DE80937"/>
    <w:rsid w:val="2DFE1FCD"/>
    <w:rsid w:val="2E014EDD"/>
    <w:rsid w:val="2E05545C"/>
    <w:rsid w:val="2E146739"/>
    <w:rsid w:val="2E1725CC"/>
    <w:rsid w:val="2E1D3C1E"/>
    <w:rsid w:val="2E2A46B5"/>
    <w:rsid w:val="2E32770A"/>
    <w:rsid w:val="2E3F2DA6"/>
    <w:rsid w:val="2E410550"/>
    <w:rsid w:val="2E436539"/>
    <w:rsid w:val="2E4479C6"/>
    <w:rsid w:val="2E4F68D0"/>
    <w:rsid w:val="2E5E05E1"/>
    <w:rsid w:val="2E6978F8"/>
    <w:rsid w:val="2E6D7020"/>
    <w:rsid w:val="2E972E56"/>
    <w:rsid w:val="2E98507C"/>
    <w:rsid w:val="2E9E009B"/>
    <w:rsid w:val="2E9E6B69"/>
    <w:rsid w:val="2EAD67F9"/>
    <w:rsid w:val="2EBD5697"/>
    <w:rsid w:val="2EE57C13"/>
    <w:rsid w:val="2F085A9C"/>
    <w:rsid w:val="2F137ADE"/>
    <w:rsid w:val="2F3170C8"/>
    <w:rsid w:val="2F341C04"/>
    <w:rsid w:val="2F3573B4"/>
    <w:rsid w:val="2F400550"/>
    <w:rsid w:val="2F491B25"/>
    <w:rsid w:val="2F4E5BB0"/>
    <w:rsid w:val="2F531AAB"/>
    <w:rsid w:val="2F622D66"/>
    <w:rsid w:val="2F7759F8"/>
    <w:rsid w:val="2F935217"/>
    <w:rsid w:val="2F947412"/>
    <w:rsid w:val="2F95689C"/>
    <w:rsid w:val="2F9921F9"/>
    <w:rsid w:val="2F99456B"/>
    <w:rsid w:val="2FA403DE"/>
    <w:rsid w:val="2FA405BE"/>
    <w:rsid w:val="2FA42081"/>
    <w:rsid w:val="2FA634E2"/>
    <w:rsid w:val="2FAA31A5"/>
    <w:rsid w:val="2FAA740F"/>
    <w:rsid w:val="2FB424F3"/>
    <w:rsid w:val="2FB75B72"/>
    <w:rsid w:val="2FD23DD7"/>
    <w:rsid w:val="2FD90CBB"/>
    <w:rsid w:val="30252326"/>
    <w:rsid w:val="304D48F1"/>
    <w:rsid w:val="304F76B9"/>
    <w:rsid w:val="30513C8F"/>
    <w:rsid w:val="3054706A"/>
    <w:rsid w:val="305C3947"/>
    <w:rsid w:val="30777CD4"/>
    <w:rsid w:val="307E2EC2"/>
    <w:rsid w:val="30815A20"/>
    <w:rsid w:val="30832CB5"/>
    <w:rsid w:val="30AA0F53"/>
    <w:rsid w:val="30AC05A8"/>
    <w:rsid w:val="30BA4B8E"/>
    <w:rsid w:val="30BB72B6"/>
    <w:rsid w:val="30CE4D33"/>
    <w:rsid w:val="30D1434C"/>
    <w:rsid w:val="30D237B0"/>
    <w:rsid w:val="30D72BA4"/>
    <w:rsid w:val="30EF15F1"/>
    <w:rsid w:val="30FF3093"/>
    <w:rsid w:val="31044BE9"/>
    <w:rsid w:val="31114C00"/>
    <w:rsid w:val="31304F84"/>
    <w:rsid w:val="3141347D"/>
    <w:rsid w:val="31430E86"/>
    <w:rsid w:val="314344DC"/>
    <w:rsid w:val="3145570B"/>
    <w:rsid w:val="314A5EB2"/>
    <w:rsid w:val="31657F13"/>
    <w:rsid w:val="3173594D"/>
    <w:rsid w:val="3186587C"/>
    <w:rsid w:val="318845A3"/>
    <w:rsid w:val="31986B3C"/>
    <w:rsid w:val="31A358B6"/>
    <w:rsid w:val="31A36EA1"/>
    <w:rsid w:val="31A65DE5"/>
    <w:rsid w:val="31B81C63"/>
    <w:rsid w:val="31C54074"/>
    <w:rsid w:val="31D00877"/>
    <w:rsid w:val="31D7685C"/>
    <w:rsid w:val="31E46407"/>
    <w:rsid w:val="31E56FF4"/>
    <w:rsid w:val="31E76E36"/>
    <w:rsid w:val="320B2E20"/>
    <w:rsid w:val="322C07F3"/>
    <w:rsid w:val="32347074"/>
    <w:rsid w:val="323918D7"/>
    <w:rsid w:val="32565F2C"/>
    <w:rsid w:val="32576207"/>
    <w:rsid w:val="328D3016"/>
    <w:rsid w:val="329579DF"/>
    <w:rsid w:val="32B02B43"/>
    <w:rsid w:val="32BC6422"/>
    <w:rsid w:val="32C87294"/>
    <w:rsid w:val="32CC54CD"/>
    <w:rsid w:val="32CF0C54"/>
    <w:rsid w:val="32CF5A4F"/>
    <w:rsid w:val="32DA0019"/>
    <w:rsid w:val="3307085D"/>
    <w:rsid w:val="330A552B"/>
    <w:rsid w:val="33101528"/>
    <w:rsid w:val="331C2EB0"/>
    <w:rsid w:val="3322029A"/>
    <w:rsid w:val="334B501F"/>
    <w:rsid w:val="335243E7"/>
    <w:rsid w:val="3355336F"/>
    <w:rsid w:val="33792C3D"/>
    <w:rsid w:val="337A34EF"/>
    <w:rsid w:val="338C2521"/>
    <w:rsid w:val="338E1F2B"/>
    <w:rsid w:val="339836EE"/>
    <w:rsid w:val="3399398D"/>
    <w:rsid w:val="339C0D56"/>
    <w:rsid w:val="33A90A9F"/>
    <w:rsid w:val="33B72D7E"/>
    <w:rsid w:val="33BA24F1"/>
    <w:rsid w:val="33BA5AA4"/>
    <w:rsid w:val="33BF6F43"/>
    <w:rsid w:val="33C376AD"/>
    <w:rsid w:val="33C41BE6"/>
    <w:rsid w:val="33D92FC9"/>
    <w:rsid w:val="33E44CF3"/>
    <w:rsid w:val="33FD6720"/>
    <w:rsid w:val="340B3A89"/>
    <w:rsid w:val="340D5917"/>
    <w:rsid w:val="340E5057"/>
    <w:rsid w:val="34287E0E"/>
    <w:rsid w:val="34420338"/>
    <w:rsid w:val="344603D2"/>
    <w:rsid w:val="344A4063"/>
    <w:rsid w:val="345A3071"/>
    <w:rsid w:val="34752E93"/>
    <w:rsid w:val="348C38F9"/>
    <w:rsid w:val="3490337B"/>
    <w:rsid w:val="3491041A"/>
    <w:rsid w:val="34A5429A"/>
    <w:rsid w:val="34B8461D"/>
    <w:rsid w:val="34C365AB"/>
    <w:rsid w:val="34C97B03"/>
    <w:rsid w:val="34CB6802"/>
    <w:rsid w:val="34CF50CF"/>
    <w:rsid w:val="34D22B3D"/>
    <w:rsid w:val="34E04C1E"/>
    <w:rsid w:val="34E8291F"/>
    <w:rsid w:val="34F34222"/>
    <w:rsid w:val="34F55660"/>
    <w:rsid w:val="34F86103"/>
    <w:rsid w:val="34FB14C5"/>
    <w:rsid w:val="34FC28B5"/>
    <w:rsid w:val="34FD3B84"/>
    <w:rsid w:val="35163B5F"/>
    <w:rsid w:val="351C70ED"/>
    <w:rsid w:val="35231CC2"/>
    <w:rsid w:val="352A3C0F"/>
    <w:rsid w:val="353108D2"/>
    <w:rsid w:val="35374132"/>
    <w:rsid w:val="353A3E86"/>
    <w:rsid w:val="355A271A"/>
    <w:rsid w:val="35673B68"/>
    <w:rsid w:val="356E5D1D"/>
    <w:rsid w:val="35851668"/>
    <w:rsid w:val="35865937"/>
    <w:rsid w:val="359942EC"/>
    <w:rsid w:val="35A914F4"/>
    <w:rsid w:val="35AA6AD2"/>
    <w:rsid w:val="35B4120B"/>
    <w:rsid w:val="35B51B5C"/>
    <w:rsid w:val="35BC36C0"/>
    <w:rsid w:val="35DA771C"/>
    <w:rsid w:val="35EA255A"/>
    <w:rsid w:val="35EB1A9B"/>
    <w:rsid w:val="35EB4B29"/>
    <w:rsid w:val="35EC5589"/>
    <w:rsid w:val="360B55F6"/>
    <w:rsid w:val="360C179F"/>
    <w:rsid w:val="36114245"/>
    <w:rsid w:val="362202D0"/>
    <w:rsid w:val="363A304A"/>
    <w:rsid w:val="363A6C6D"/>
    <w:rsid w:val="365944FE"/>
    <w:rsid w:val="36595232"/>
    <w:rsid w:val="3663416C"/>
    <w:rsid w:val="36664B8B"/>
    <w:rsid w:val="36673098"/>
    <w:rsid w:val="36C7747F"/>
    <w:rsid w:val="36D97331"/>
    <w:rsid w:val="36F66EF2"/>
    <w:rsid w:val="36F93AD8"/>
    <w:rsid w:val="370B0EBA"/>
    <w:rsid w:val="371B064E"/>
    <w:rsid w:val="372D59D5"/>
    <w:rsid w:val="37343C97"/>
    <w:rsid w:val="37360359"/>
    <w:rsid w:val="374324EE"/>
    <w:rsid w:val="375851DA"/>
    <w:rsid w:val="37632C77"/>
    <w:rsid w:val="376373DE"/>
    <w:rsid w:val="37702686"/>
    <w:rsid w:val="377B083A"/>
    <w:rsid w:val="378174EC"/>
    <w:rsid w:val="37944F1F"/>
    <w:rsid w:val="37A87BCB"/>
    <w:rsid w:val="37AC03D5"/>
    <w:rsid w:val="37AE21A0"/>
    <w:rsid w:val="37CE658A"/>
    <w:rsid w:val="37D27EC1"/>
    <w:rsid w:val="37D90F03"/>
    <w:rsid w:val="37E3446D"/>
    <w:rsid w:val="37E44E04"/>
    <w:rsid w:val="37EE062D"/>
    <w:rsid w:val="37FB399A"/>
    <w:rsid w:val="37FD4B41"/>
    <w:rsid w:val="38223FD7"/>
    <w:rsid w:val="3832612E"/>
    <w:rsid w:val="385952DC"/>
    <w:rsid w:val="38595C9E"/>
    <w:rsid w:val="38743EE8"/>
    <w:rsid w:val="387B2AEC"/>
    <w:rsid w:val="388918ED"/>
    <w:rsid w:val="389E40BD"/>
    <w:rsid w:val="38A47C7D"/>
    <w:rsid w:val="38A57642"/>
    <w:rsid w:val="38BC2F8D"/>
    <w:rsid w:val="38D3448F"/>
    <w:rsid w:val="38DA3A2A"/>
    <w:rsid w:val="38DA5DF1"/>
    <w:rsid w:val="38DD6132"/>
    <w:rsid w:val="390058B2"/>
    <w:rsid w:val="390304E1"/>
    <w:rsid w:val="390410CB"/>
    <w:rsid w:val="39094F5A"/>
    <w:rsid w:val="3912751E"/>
    <w:rsid w:val="391F6E76"/>
    <w:rsid w:val="3926662F"/>
    <w:rsid w:val="392E4FF9"/>
    <w:rsid w:val="393E2551"/>
    <w:rsid w:val="39565EAA"/>
    <w:rsid w:val="39584D77"/>
    <w:rsid w:val="396C1BDF"/>
    <w:rsid w:val="396C6290"/>
    <w:rsid w:val="396F0E70"/>
    <w:rsid w:val="397204DF"/>
    <w:rsid w:val="39856E52"/>
    <w:rsid w:val="398B1FFF"/>
    <w:rsid w:val="398C5A37"/>
    <w:rsid w:val="399D41A8"/>
    <w:rsid w:val="399E2468"/>
    <w:rsid w:val="39CB6D07"/>
    <w:rsid w:val="39D03C9F"/>
    <w:rsid w:val="39E200EC"/>
    <w:rsid w:val="39E84DBA"/>
    <w:rsid w:val="39EC7A3C"/>
    <w:rsid w:val="39EE2885"/>
    <w:rsid w:val="39F23BF6"/>
    <w:rsid w:val="39F8314A"/>
    <w:rsid w:val="3A2253EC"/>
    <w:rsid w:val="3A2B0C1B"/>
    <w:rsid w:val="3A2E4D34"/>
    <w:rsid w:val="3A301FB9"/>
    <w:rsid w:val="3A6E7772"/>
    <w:rsid w:val="3A9825C7"/>
    <w:rsid w:val="3AA42AEE"/>
    <w:rsid w:val="3AA8345D"/>
    <w:rsid w:val="3AB540CB"/>
    <w:rsid w:val="3ACB6A58"/>
    <w:rsid w:val="3ACD6335"/>
    <w:rsid w:val="3ADA4571"/>
    <w:rsid w:val="3B0715FD"/>
    <w:rsid w:val="3B0A0E8B"/>
    <w:rsid w:val="3B0B68DD"/>
    <w:rsid w:val="3B0D3D3E"/>
    <w:rsid w:val="3B174D1C"/>
    <w:rsid w:val="3B2763CE"/>
    <w:rsid w:val="3B555414"/>
    <w:rsid w:val="3B6219E7"/>
    <w:rsid w:val="3B8645AB"/>
    <w:rsid w:val="3B8C5434"/>
    <w:rsid w:val="3B8F4DDE"/>
    <w:rsid w:val="3BAA18D1"/>
    <w:rsid w:val="3BB54C76"/>
    <w:rsid w:val="3BE80EE2"/>
    <w:rsid w:val="3BFF4179"/>
    <w:rsid w:val="3C002EF2"/>
    <w:rsid w:val="3C0327A3"/>
    <w:rsid w:val="3C083D90"/>
    <w:rsid w:val="3C0D3D50"/>
    <w:rsid w:val="3C1C5156"/>
    <w:rsid w:val="3C1F2981"/>
    <w:rsid w:val="3C2B3A87"/>
    <w:rsid w:val="3C2D4F6F"/>
    <w:rsid w:val="3C424964"/>
    <w:rsid w:val="3C4D4686"/>
    <w:rsid w:val="3C515BE9"/>
    <w:rsid w:val="3C555EA9"/>
    <w:rsid w:val="3C676FE1"/>
    <w:rsid w:val="3C6971F6"/>
    <w:rsid w:val="3C7C0D2D"/>
    <w:rsid w:val="3C807DB7"/>
    <w:rsid w:val="3C820AAA"/>
    <w:rsid w:val="3C880D23"/>
    <w:rsid w:val="3C8A44F9"/>
    <w:rsid w:val="3C8F4E3A"/>
    <w:rsid w:val="3C9B3AA8"/>
    <w:rsid w:val="3CB301D9"/>
    <w:rsid w:val="3CCF5A12"/>
    <w:rsid w:val="3CE2385A"/>
    <w:rsid w:val="3CE5179D"/>
    <w:rsid w:val="3CE53323"/>
    <w:rsid w:val="3CEB0024"/>
    <w:rsid w:val="3CEB67E6"/>
    <w:rsid w:val="3CEB71BE"/>
    <w:rsid w:val="3CF50EA7"/>
    <w:rsid w:val="3CFD3157"/>
    <w:rsid w:val="3D051105"/>
    <w:rsid w:val="3D0B3B0F"/>
    <w:rsid w:val="3D0D54B8"/>
    <w:rsid w:val="3D176AF6"/>
    <w:rsid w:val="3D1C0D27"/>
    <w:rsid w:val="3D490C21"/>
    <w:rsid w:val="3D4C2D93"/>
    <w:rsid w:val="3D4E1F6C"/>
    <w:rsid w:val="3D5369D9"/>
    <w:rsid w:val="3D54300A"/>
    <w:rsid w:val="3D5A22C3"/>
    <w:rsid w:val="3D5A2B1E"/>
    <w:rsid w:val="3D661581"/>
    <w:rsid w:val="3D7B4B7D"/>
    <w:rsid w:val="3D810A4E"/>
    <w:rsid w:val="3D815CA2"/>
    <w:rsid w:val="3D9336D5"/>
    <w:rsid w:val="3D9D18F7"/>
    <w:rsid w:val="3DBA6168"/>
    <w:rsid w:val="3DBE4CC6"/>
    <w:rsid w:val="3DC070F7"/>
    <w:rsid w:val="3DD27EBE"/>
    <w:rsid w:val="3DE37AED"/>
    <w:rsid w:val="3DEB6273"/>
    <w:rsid w:val="3DFB424B"/>
    <w:rsid w:val="3E110ECD"/>
    <w:rsid w:val="3E16094A"/>
    <w:rsid w:val="3E20207D"/>
    <w:rsid w:val="3E265849"/>
    <w:rsid w:val="3E32186D"/>
    <w:rsid w:val="3E427A23"/>
    <w:rsid w:val="3E5A3E4D"/>
    <w:rsid w:val="3E5C2C62"/>
    <w:rsid w:val="3E680C74"/>
    <w:rsid w:val="3E771909"/>
    <w:rsid w:val="3E963012"/>
    <w:rsid w:val="3EA26F08"/>
    <w:rsid w:val="3EA64765"/>
    <w:rsid w:val="3EAE4EFB"/>
    <w:rsid w:val="3EBA42EE"/>
    <w:rsid w:val="3ECB3261"/>
    <w:rsid w:val="3ECF65BA"/>
    <w:rsid w:val="3ED415E8"/>
    <w:rsid w:val="3ED72AF2"/>
    <w:rsid w:val="3EE307AD"/>
    <w:rsid w:val="3EE423F4"/>
    <w:rsid w:val="3EE52AE3"/>
    <w:rsid w:val="3EF340AD"/>
    <w:rsid w:val="3EF87DA1"/>
    <w:rsid w:val="3EFC0FA0"/>
    <w:rsid w:val="3F045E94"/>
    <w:rsid w:val="3F0870DE"/>
    <w:rsid w:val="3F1430D7"/>
    <w:rsid w:val="3F157374"/>
    <w:rsid w:val="3F160823"/>
    <w:rsid w:val="3F311BC1"/>
    <w:rsid w:val="3F3E6044"/>
    <w:rsid w:val="3F521EE0"/>
    <w:rsid w:val="3F566B66"/>
    <w:rsid w:val="3F5A2982"/>
    <w:rsid w:val="3F5F3941"/>
    <w:rsid w:val="3F730FB4"/>
    <w:rsid w:val="3F8927B6"/>
    <w:rsid w:val="3F9374E0"/>
    <w:rsid w:val="3FA51D6C"/>
    <w:rsid w:val="3FAE79B4"/>
    <w:rsid w:val="3FB82254"/>
    <w:rsid w:val="3FC244B3"/>
    <w:rsid w:val="3FD062D4"/>
    <w:rsid w:val="3FDF4C8E"/>
    <w:rsid w:val="3FE65966"/>
    <w:rsid w:val="3FF464C8"/>
    <w:rsid w:val="3FFB4FB8"/>
    <w:rsid w:val="3FFE5E89"/>
    <w:rsid w:val="400138B5"/>
    <w:rsid w:val="400D3C98"/>
    <w:rsid w:val="40170B11"/>
    <w:rsid w:val="401D3874"/>
    <w:rsid w:val="40221152"/>
    <w:rsid w:val="4025366D"/>
    <w:rsid w:val="40621E5D"/>
    <w:rsid w:val="4070316C"/>
    <w:rsid w:val="407343D7"/>
    <w:rsid w:val="40793CDF"/>
    <w:rsid w:val="407A0FFF"/>
    <w:rsid w:val="408D3429"/>
    <w:rsid w:val="408F4ACE"/>
    <w:rsid w:val="40AC0CE6"/>
    <w:rsid w:val="40B64F28"/>
    <w:rsid w:val="40B944C8"/>
    <w:rsid w:val="40C92CFA"/>
    <w:rsid w:val="40DD3470"/>
    <w:rsid w:val="40E26260"/>
    <w:rsid w:val="40E34625"/>
    <w:rsid w:val="40FB162D"/>
    <w:rsid w:val="40FE0B40"/>
    <w:rsid w:val="4154536E"/>
    <w:rsid w:val="415C28E5"/>
    <w:rsid w:val="415F5284"/>
    <w:rsid w:val="41601EF6"/>
    <w:rsid w:val="416B1553"/>
    <w:rsid w:val="416C28C3"/>
    <w:rsid w:val="416F3EF9"/>
    <w:rsid w:val="41732679"/>
    <w:rsid w:val="4174500D"/>
    <w:rsid w:val="41761873"/>
    <w:rsid w:val="417F28C1"/>
    <w:rsid w:val="41A12FA4"/>
    <w:rsid w:val="41A64C9A"/>
    <w:rsid w:val="41AA2871"/>
    <w:rsid w:val="41B8260C"/>
    <w:rsid w:val="41B849DE"/>
    <w:rsid w:val="41DC4933"/>
    <w:rsid w:val="42190FD6"/>
    <w:rsid w:val="421F0921"/>
    <w:rsid w:val="4229432F"/>
    <w:rsid w:val="424A25A9"/>
    <w:rsid w:val="424D5707"/>
    <w:rsid w:val="426A4A05"/>
    <w:rsid w:val="428C34F2"/>
    <w:rsid w:val="429252DF"/>
    <w:rsid w:val="4295684F"/>
    <w:rsid w:val="42965D99"/>
    <w:rsid w:val="42A46DF4"/>
    <w:rsid w:val="42B30CDE"/>
    <w:rsid w:val="42BD46DA"/>
    <w:rsid w:val="42BD6D1D"/>
    <w:rsid w:val="42C65232"/>
    <w:rsid w:val="42DE7D51"/>
    <w:rsid w:val="42E75780"/>
    <w:rsid w:val="42F1760A"/>
    <w:rsid w:val="42F27149"/>
    <w:rsid w:val="430257C7"/>
    <w:rsid w:val="43105DB9"/>
    <w:rsid w:val="4316125E"/>
    <w:rsid w:val="43187132"/>
    <w:rsid w:val="431C4C51"/>
    <w:rsid w:val="43372C8E"/>
    <w:rsid w:val="43417A58"/>
    <w:rsid w:val="43473BAA"/>
    <w:rsid w:val="43494CEA"/>
    <w:rsid w:val="435E2D2C"/>
    <w:rsid w:val="437B05C1"/>
    <w:rsid w:val="437B2CCA"/>
    <w:rsid w:val="43810638"/>
    <w:rsid w:val="439705F7"/>
    <w:rsid w:val="439859B8"/>
    <w:rsid w:val="439C2AB2"/>
    <w:rsid w:val="43BA4CFE"/>
    <w:rsid w:val="43C824B3"/>
    <w:rsid w:val="43CC5836"/>
    <w:rsid w:val="43DE57B5"/>
    <w:rsid w:val="43E143E5"/>
    <w:rsid w:val="43F67508"/>
    <w:rsid w:val="43F917EC"/>
    <w:rsid w:val="43F96C20"/>
    <w:rsid w:val="43FA5EAA"/>
    <w:rsid w:val="43FA689D"/>
    <w:rsid w:val="44091096"/>
    <w:rsid w:val="441D2693"/>
    <w:rsid w:val="442633F4"/>
    <w:rsid w:val="442B3F27"/>
    <w:rsid w:val="44401282"/>
    <w:rsid w:val="44503A4C"/>
    <w:rsid w:val="4462370A"/>
    <w:rsid w:val="44630844"/>
    <w:rsid w:val="44723133"/>
    <w:rsid w:val="448105CB"/>
    <w:rsid w:val="448B70A6"/>
    <w:rsid w:val="448E6DE2"/>
    <w:rsid w:val="449B2C52"/>
    <w:rsid w:val="44A20DF7"/>
    <w:rsid w:val="44AA6A65"/>
    <w:rsid w:val="44AD1E0B"/>
    <w:rsid w:val="44B000DE"/>
    <w:rsid w:val="44C01BC6"/>
    <w:rsid w:val="44C9609B"/>
    <w:rsid w:val="44ED5FEA"/>
    <w:rsid w:val="44F86321"/>
    <w:rsid w:val="45092060"/>
    <w:rsid w:val="4526240E"/>
    <w:rsid w:val="452F6153"/>
    <w:rsid w:val="454025D0"/>
    <w:rsid w:val="454035C1"/>
    <w:rsid w:val="455D267C"/>
    <w:rsid w:val="455F149C"/>
    <w:rsid w:val="457B3491"/>
    <w:rsid w:val="45825ECA"/>
    <w:rsid w:val="45A86298"/>
    <w:rsid w:val="45C914B7"/>
    <w:rsid w:val="45D672F0"/>
    <w:rsid w:val="45DD3D1E"/>
    <w:rsid w:val="45DD3EDB"/>
    <w:rsid w:val="45DE5E6F"/>
    <w:rsid w:val="45F741DB"/>
    <w:rsid w:val="45F86000"/>
    <w:rsid w:val="45FB4A08"/>
    <w:rsid w:val="45FD6F1D"/>
    <w:rsid w:val="460008A3"/>
    <w:rsid w:val="46034753"/>
    <w:rsid w:val="46087C4C"/>
    <w:rsid w:val="460B1F63"/>
    <w:rsid w:val="460C2B3A"/>
    <w:rsid w:val="46165012"/>
    <w:rsid w:val="461C6899"/>
    <w:rsid w:val="46321E7B"/>
    <w:rsid w:val="46351A61"/>
    <w:rsid w:val="46370749"/>
    <w:rsid w:val="46410E0F"/>
    <w:rsid w:val="464352FA"/>
    <w:rsid w:val="465656F8"/>
    <w:rsid w:val="46713E26"/>
    <w:rsid w:val="46795069"/>
    <w:rsid w:val="469466EE"/>
    <w:rsid w:val="469E18A8"/>
    <w:rsid w:val="46A37C1B"/>
    <w:rsid w:val="46A41A72"/>
    <w:rsid w:val="46A75088"/>
    <w:rsid w:val="46B40C33"/>
    <w:rsid w:val="46C42999"/>
    <w:rsid w:val="46D51CE8"/>
    <w:rsid w:val="46D744DA"/>
    <w:rsid w:val="46E8367B"/>
    <w:rsid w:val="47093C54"/>
    <w:rsid w:val="470E48D4"/>
    <w:rsid w:val="471D3CA8"/>
    <w:rsid w:val="4737523C"/>
    <w:rsid w:val="473D6B52"/>
    <w:rsid w:val="4741038A"/>
    <w:rsid w:val="47444808"/>
    <w:rsid w:val="4747780A"/>
    <w:rsid w:val="475E5567"/>
    <w:rsid w:val="4762408D"/>
    <w:rsid w:val="476671A5"/>
    <w:rsid w:val="477B52AD"/>
    <w:rsid w:val="47894B3E"/>
    <w:rsid w:val="47BC1AC0"/>
    <w:rsid w:val="47C50C7B"/>
    <w:rsid w:val="47D1078B"/>
    <w:rsid w:val="47D11F2A"/>
    <w:rsid w:val="47D934C7"/>
    <w:rsid w:val="47DB4AE5"/>
    <w:rsid w:val="47E57430"/>
    <w:rsid w:val="47E93235"/>
    <w:rsid w:val="48066872"/>
    <w:rsid w:val="481147D3"/>
    <w:rsid w:val="482C60E5"/>
    <w:rsid w:val="482D14DE"/>
    <w:rsid w:val="483063F5"/>
    <w:rsid w:val="48311A55"/>
    <w:rsid w:val="48315C0B"/>
    <w:rsid w:val="48326E14"/>
    <w:rsid w:val="483E09AF"/>
    <w:rsid w:val="48594F5D"/>
    <w:rsid w:val="487D7FE0"/>
    <w:rsid w:val="4887456B"/>
    <w:rsid w:val="48A129F5"/>
    <w:rsid w:val="48AF09BA"/>
    <w:rsid w:val="48C67CD8"/>
    <w:rsid w:val="48D656F2"/>
    <w:rsid w:val="48EC6E22"/>
    <w:rsid w:val="48F1316E"/>
    <w:rsid w:val="49114008"/>
    <w:rsid w:val="49331E0F"/>
    <w:rsid w:val="494165AC"/>
    <w:rsid w:val="49542164"/>
    <w:rsid w:val="495D3D60"/>
    <w:rsid w:val="49707D70"/>
    <w:rsid w:val="49724679"/>
    <w:rsid w:val="497379E9"/>
    <w:rsid w:val="497D7C50"/>
    <w:rsid w:val="49981CBC"/>
    <w:rsid w:val="49A959A8"/>
    <w:rsid w:val="49B3058F"/>
    <w:rsid w:val="49C455CB"/>
    <w:rsid w:val="49C57416"/>
    <w:rsid w:val="49C72BE1"/>
    <w:rsid w:val="49DE74E6"/>
    <w:rsid w:val="49F32D31"/>
    <w:rsid w:val="49F34509"/>
    <w:rsid w:val="4A037924"/>
    <w:rsid w:val="4A275368"/>
    <w:rsid w:val="4A3F2A39"/>
    <w:rsid w:val="4A526C29"/>
    <w:rsid w:val="4A643F1A"/>
    <w:rsid w:val="4A7E0A8D"/>
    <w:rsid w:val="4A80570E"/>
    <w:rsid w:val="4A821C60"/>
    <w:rsid w:val="4A89248B"/>
    <w:rsid w:val="4A972C8C"/>
    <w:rsid w:val="4AB74045"/>
    <w:rsid w:val="4ABF2F7B"/>
    <w:rsid w:val="4AED637E"/>
    <w:rsid w:val="4AEE44E9"/>
    <w:rsid w:val="4AF5410E"/>
    <w:rsid w:val="4B033DAD"/>
    <w:rsid w:val="4B036EFF"/>
    <w:rsid w:val="4B39686D"/>
    <w:rsid w:val="4B3E1B95"/>
    <w:rsid w:val="4B5A508F"/>
    <w:rsid w:val="4B613C42"/>
    <w:rsid w:val="4B657CE8"/>
    <w:rsid w:val="4B6A7BB1"/>
    <w:rsid w:val="4B79052A"/>
    <w:rsid w:val="4B883D0D"/>
    <w:rsid w:val="4B8E46A2"/>
    <w:rsid w:val="4B9F636D"/>
    <w:rsid w:val="4BA05A7E"/>
    <w:rsid w:val="4BA51D27"/>
    <w:rsid w:val="4BB56D3C"/>
    <w:rsid w:val="4BB57757"/>
    <w:rsid w:val="4BB6606C"/>
    <w:rsid w:val="4BBC78F1"/>
    <w:rsid w:val="4BDF5C67"/>
    <w:rsid w:val="4BF55ED2"/>
    <w:rsid w:val="4BFA0045"/>
    <w:rsid w:val="4C070122"/>
    <w:rsid w:val="4C17069C"/>
    <w:rsid w:val="4C197079"/>
    <w:rsid w:val="4C1D2DCA"/>
    <w:rsid w:val="4C2A2CE7"/>
    <w:rsid w:val="4C3055D7"/>
    <w:rsid w:val="4C320D65"/>
    <w:rsid w:val="4C39063A"/>
    <w:rsid w:val="4C3C391E"/>
    <w:rsid w:val="4C4153E9"/>
    <w:rsid w:val="4C6674B0"/>
    <w:rsid w:val="4C7B19FE"/>
    <w:rsid w:val="4C7C144B"/>
    <w:rsid w:val="4C8A459A"/>
    <w:rsid w:val="4C933E85"/>
    <w:rsid w:val="4CAA0730"/>
    <w:rsid w:val="4CDA78B0"/>
    <w:rsid w:val="4CDD207D"/>
    <w:rsid w:val="4CED7550"/>
    <w:rsid w:val="4CEF69B1"/>
    <w:rsid w:val="4CFC2B4F"/>
    <w:rsid w:val="4D05064E"/>
    <w:rsid w:val="4D0F336E"/>
    <w:rsid w:val="4D0F54F8"/>
    <w:rsid w:val="4D1C5520"/>
    <w:rsid w:val="4D280FCA"/>
    <w:rsid w:val="4D286B2A"/>
    <w:rsid w:val="4D2B4F90"/>
    <w:rsid w:val="4D300B13"/>
    <w:rsid w:val="4D67624D"/>
    <w:rsid w:val="4D6B704F"/>
    <w:rsid w:val="4D6C775C"/>
    <w:rsid w:val="4D6F005D"/>
    <w:rsid w:val="4D824C12"/>
    <w:rsid w:val="4D8522E6"/>
    <w:rsid w:val="4D8F3F7A"/>
    <w:rsid w:val="4DAE749C"/>
    <w:rsid w:val="4DB76089"/>
    <w:rsid w:val="4DC3055B"/>
    <w:rsid w:val="4DD00323"/>
    <w:rsid w:val="4DD763BE"/>
    <w:rsid w:val="4DD92811"/>
    <w:rsid w:val="4DDA6138"/>
    <w:rsid w:val="4DDB735C"/>
    <w:rsid w:val="4DE61D00"/>
    <w:rsid w:val="4DE854A7"/>
    <w:rsid w:val="4DF23EE3"/>
    <w:rsid w:val="4DFA367D"/>
    <w:rsid w:val="4E062C6B"/>
    <w:rsid w:val="4E3B5440"/>
    <w:rsid w:val="4E3E7A27"/>
    <w:rsid w:val="4E4C485A"/>
    <w:rsid w:val="4E5F78E7"/>
    <w:rsid w:val="4E734B86"/>
    <w:rsid w:val="4E776B89"/>
    <w:rsid w:val="4E811A7F"/>
    <w:rsid w:val="4E89072D"/>
    <w:rsid w:val="4E8D042B"/>
    <w:rsid w:val="4E8D1EB6"/>
    <w:rsid w:val="4E980642"/>
    <w:rsid w:val="4EB943A8"/>
    <w:rsid w:val="4EBF04BF"/>
    <w:rsid w:val="4EC61ECD"/>
    <w:rsid w:val="4ECB1AD1"/>
    <w:rsid w:val="4EE12A03"/>
    <w:rsid w:val="4EE66298"/>
    <w:rsid w:val="4EEC502F"/>
    <w:rsid w:val="4EF01B44"/>
    <w:rsid w:val="4EF959A4"/>
    <w:rsid w:val="4F003088"/>
    <w:rsid w:val="4F0350C8"/>
    <w:rsid w:val="4F0A541B"/>
    <w:rsid w:val="4F1F1F48"/>
    <w:rsid w:val="4F3832B7"/>
    <w:rsid w:val="4F613028"/>
    <w:rsid w:val="4F621E7F"/>
    <w:rsid w:val="4F6945D9"/>
    <w:rsid w:val="4F6A5F62"/>
    <w:rsid w:val="4F72605D"/>
    <w:rsid w:val="4F730BE7"/>
    <w:rsid w:val="4F8420D5"/>
    <w:rsid w:val="4F984031"/>
    <w:rsid w:val="4F994000"/>
    <w:rsid w:val="4FC06E53"/>
    <w:rsid w:val="4FC82944"/>
    <w:rsid w:val="4FDE118A"/>
    <w:rsid w:val="4FEF5EF8"/>
    <w:rsid w:val="4FF77D71"/>
    <w:rsid w:val="4FFA73BB"/>
    <w:rsid w:val="50074323"/>
    <w:rsid w:val="5009278C"/>
    <w:rsid w:val="5036220E"/>
    <w:rsid w:val="503B5F37"/>
    <w:rsid w:val="503C0639"/>
    <w:rsid w:val="503D33A5"/>
    <w:rsid w:val="50443AF1"/>
    <w:rsid w:val="5046219C"/>
    <w:rsid w:val="504774AF"/>
    <w:rsid w:val="504C5ABC"/>
    <w:rsid w:val="504D33EC"/>
    <w:rsid w:val="504E5D64"/>
    <w:rsid w:val="505C01CB"/>
    <w:rsid w:val="506A0977"/>
    <w:rsid w:val="506A55E8"/>
    <w:rsid w:val="50831F6D"/>
    <w:rsid w:val="50885EDE"/>
    <w:rsid w:val="508D5644"/>
    <w:rsid w:val="50AF3ECF"/>
    <w:rsid w:val="50C67626"/>
    <w:rsid w:val="50D56023"/>
    <w:rsid w:val="50D800FB"/>
    <w:rsid w:val="50E57D32"/>
    <w:rsid w:val="50F3297F"/>
    <w:rsid w:val="511B13AE"/>
    <w:rsid w:val="51324B43"/>
    <w:rsid w:val="513D0530"/>
    <w:rsid w:val="51466680"/>
    <w:rsid w:val="51504C73"/>
    <w:rsid w:val="5166220C"/>
    <w:rsid w:val="516E6051"/>
    <w:rsid w:val="51752A9E"/>
    <w:rsid w:val="51846D7A"/>
    <w:rsid w:val="518A7335"/>
    <w:rsid w:val="51996F5D"/>
    <w:rsid w:val="519D4848"/>
    <w:rsid w:val="51AC31FD"/>
    <w:rsid w:val="51C4569F"/>
    <w:rsid w:val="51DE53F0"/>
    <w:rsid w:val="51F264ED"/>
    <w:rsid w:val="51FA37D9"/>
    <w:rsid w:val="52023F3A"/>
    <w:rsid w:val="5205047D"/>
    <w:rsid w:val="5235007B"/>
    <w:rsid w:val="52372A4E"/>
    <w:rsid w:val="52537DEF"/>
    <w:rsid w:val="5258065F"/>
    <w:rsid w:val="5258214F"/>
    <w:rsid w:val="52601AC7"/>
    <w:rsid w:val="52751778"/>
    <w:rsid w:val="52861618"/>
    <w:rsid w:val="52880404"/>
    <w:rsid w:val="52971505"/>
    <w:rsid w:val="529F1A5E"/>
    <w:rsid w:val="52B35CDF"/>
    <w:rsid w:val="52D925CC"/>
    <w:rsid w:val="52E956AA"/>
    <w:rsid w:val="52F95225"/>
    <w:rsid w:val="531446BD"/>
    <w:rsid w:val="531D7DB7"/>
    <w:rsid w:val="531E4519"/>
    <w:rsid w:val="533541F8"/>
    <w:rsid w:val="533646D7"/>
    <w:rsid w:val="533A40DA"/>
    <w:rsid w:val="53481CBA"/>
    <w:rsid w:val="534C34E4"/>
    <w:rsid w:val="535C60F1"/>
    <w:rsid w:val="53606CF3"/>
    <w:rsid w:val="53776179"/>
    <w:rsid w:val="537A4D7D"/>
    <w:rsid w:val="53917D43"/>
    <w:rsid w:val="53A7413E"/>
    <w:rsid w:val="53B02B76"/>
    <w:rsid w:val="53BE6A86"/>
    <w:rsid w:val="53BE7B8E"/>
    <w:rsid w:val="53CD3559"/>
    <w:rsid w:val="53EA0E73"/>
    <w:rsid w:val="53FE5F1A"/>
    <w:rsid w:val="54062559"/>
    <w:rsid w:val="54080DD0"/>
    <w:rsid w:val="54196E74"/>
    <w:rsid w:val="542436B2"/>
    <w:rsid w:val="542771BE"/>
    <w:rsid w:val="54296BDA"/>
    <w:rsid w:val="5433314B"/>
    <w:rsid w:val="54347473"/>
    <w:rsid w:val="54553C8E"/>
    <w:rsid w:val="546E65D4"/>
    <w:rsid w:val="54746A6D"/>
    <w:rsid w:val="54792738"/>
    <w:rsid w:val="548C48C4"/>
    <w:rsid w:val="548E7C11"/>
    <w:rsid w:val="54972EAD"/>
    <w:rsid w:val="54A43F9A"/>
    <w:rsid w:val="54AB7F97"/>
    <w:rsid w:val="54C30000"/>
    <w:rsid w:val="54DE47C2"/>
    <w:rsid w:val="54F54C53"/>
    <w:rsid w:val="54FA2452"/>
    <w:rsid w:val="55017EAA"/>
    <w:rsid w:val="550B7E69"/>
    <w:rsid w:val="550F272F"/>
    <w:rsid w:val="55151547"/>
    <w:rsid w:val="551F7CF3"/>
    <w:rsid w:val="55202E7A"/>
    <w:rsid w:val="552074EC"/>
    <w:rsid w:val="55314BD3"/>
    <w:rsid w:val="55395BAC"/>
    <w:rsid w:val="554050EC"/>
    <w:rsid w:val="554531F8"/>
    <w:rsid w:val="554E4BC4"/>
    <w:rsid w:val="55561CBE"/>
    <w:rsid w:val="55822D1A"/>
    <w:rsid w:val="558467F9"/>
    <w:rsid w:val="558E3309"/>
    <w:rsid w:val="559A7BB0"/>
    <w:rsid w:val="55A10006"/>
    <w:rsid w:val="55B37643"/>
    <w:rsid w:val="55C14409"/>
    <w:rsid w:val="55C65193"/>
    <w:rsid w:val="55D26BBB"/>
    <w:rsid w:val="55E25115"/>
    <w:rsid w:val="55E825C5"/>
    <w:rsid w:val="55EC3CD1"/>
    <w:rsid w:val="55EF4718"/>
    <w:rsid w:val="560332CC"/>
    <w:rsid w:val="560E0CF2"/>
    <w:rsid w:val="56200E8F"/>
    <w:rsid w:val="5662664D"/>
    <w:rsid w:val="566512F2"/>
    <w:rsid w:val="56697BB9"/>
    <w:rsid w:val="56713C86"/>
    <w:rsid w:val="5677744B"/>
    <w:rsid w:val="56781A84"/>
    <w:rsid w:val="567A660F"/>
    <w:rsid w:val="567C3DC6"/>
    <w:rsid w:val="56894D52"/>
    <w:rsid w:val="568B42C5"/>
    <w:rsid w:val="568C4F5D"/>
    <w:rsid w:val="56933BE5"/>
    <w:rsid w:val="56AB1846"/>
    <w:rsid w:val="56B13228"/>
    <w:rsid w:val="56B74E26"/>
    <w:rsid w:val="56C11B42"/>
    <w:rsid w:val="56D11980"/>
    <w:rsid w:val="56F649CC"/>
    <w:rsid w:val="56FA4CF6"/>
    <w:rsid w:val="56FD42AF"/>
    <w:rsid w:val="57004165"/>
    <w:rsid w:val="57047720"/>
    <w:rsid w:val="57181C99"/>
    <w:rsid w:val="573F1C55"/>
    <w:rsid w:val="574645F2"/>
    <w:rsid w:val="57581161"/>
    <w:rsid w:val="5772093B"/>
    <w:rsid w:val="5774379E"/>
    <w:rsid w:val="578C7F02"/>
    <w:rsid w:val="57962A82"/>
    <w:rsid w:val="579766A7"/>
    <w:rsid w:val="57AE5CEC"/>
    <w:rsid w:val="57B35005"/>
    <w:rsid w:val="57B82710"/>
    <w:rsid w:val="57CD3F47"/>
    <w:rsid w:val="57D050BA"/>
    <w:rsid w:val="57D31081"/>
    <w:rsid w:val="57D97116"/>
    <w:rsid w:val="57E44C1D"/>
    <w:rsid w:val="57FF291B"/>
    <w:rsid w:val="580C3616"/>
    <w:rsid w:val="581156F2"/>
    <w:rsid w:val="581515FF"/>
    <w:rsid w:val="581C3FA1"/>
    <w:rsid w:val="58291DA8"/>
    <w:rsid w:val="583809BB"/>
    <w:rsid w:val="583A3E10"/>
    <w:rsid w:val="584009BA"/>
    <w:rsid w:val="584E507D"/>
    <w:rsid w:val="58601BD6"/>
    <w:rsid w:val="58660455"/>
    <w:rsid w:val="58726786"/>
    <w:rsid w:val="587402A2"/>
    <w:rsid w:val="58760470"/>
    <w:rsid w:val="5880267B"/>
    <w:rsid w:val="58943532"/>
    <w:rsid w:val="5898465C"/>
    <w:rsid w:val="589F7B72"/>
    <w:rsid w:val="58A96524"/>
    <w:rsid w:val="58AD35E3"/>
    <w:rsid w:val="58C66B8C"/>
    <w:rsid w:val="58CE3191"/>
    <w:rsid w:val="58CE3DA9"/>
    <w:rsid w:val="58D80A17"/>
    <w:rsid w:val="58DE5A1B"/>
    <w:rsid w:val="58EE1DF7"/>
    <w:rsid w:val="58FE086A"/>
    <w:rsid w:val="59037CFB"/>
    <w:rsid w:val="59087FF4"/>
    <w:rsid w:val="5915700E"/>
    <w:rsid w:val="59234230"/>
    <w:rsid w:val="59264883"/>
    <w:rsid w:val="592830F1"/>
    <w:rsid w:val="592E242D"/>
    <w:rsid w:val="593D2817"/>
    <w:rsid w:val="593D4DDD"/>
    <w:rsid w:val="595A5A0E"/>
    <w:rsid w:val="59683800"/>
    <w:rsid w:val="59737558"/>
    <w:rsid w:val="59832D4E"/>
    <w:rsid w:val="59977B82"/>
    <w:rsid w:val="59A331B8"/>
    <w:rsid w:val="59B913F7"/>
    <w:rsid w:val="59C355C3"/>
    <w:rsid w:val="59CB7B0B"/>
    <w:rsid w:val="59D8322B"/>
    <w:rsid w:val="59D9143F"/>
    <w:rsid w:val="59E55D6A"/>
    <w:rsid w:val="59E91C26"/>
    <w:rsid w:val="59F56029"/>
    <w:rsid w:val="59FF3053"/>
    <w:rsid w:val="5A0266BB"/>
    <w:rsid w:val="5A053984"/>
    <w:rsid w:val="5A0C3156"/>
    <w:rsid w:val="5A0D2F61"/>
    <w:rsid w:val="5A1C2290"/>
    <w:rsid w:val="5A413894"/>
    <w:rsid w:val="5A452C2C"/>
    <w:rsid w:val="5A5C6282"/>
    <w:rsid w:val="5A613ECC"/>
    <w:rsid w:val="5A7103A1"/>
    <w:rsid w:val="5A776D12"/>
    <w:rsid w:val="5A7B309B"/>
    <w:rsid w:val="5A825DD7"/>
    <w:rsid w:val="5A8349D1"/>
    <w:rsid w:val="5A856ED2"/>
    <w:rsid w:val="5A8F11E2"/>
    <w:rsid w:val="5A97470A"/>
    <w:rsid w:val="5AA235CD"/>
    <w:rsid w:val="5AA812B1"/>
    <w:rsid w:val="5AAF2FD1"/>
    <w:rsid w:val="5AB46D88"/>
    <w:rsid w:val="5ABD6D5F"/>
    <w:rsid w:val="5AC459E4"/>
    <w:rsid w:val="5AC50CDF"/>
    <w:rsid w:val="5AE51AE2"/>
    <w:rsid w:val="5AE60F81"/>
    <w:rsid w:val="5AE769B4"/>
    <w:rsid w:val="5AEB1A0C"/>
    <w:rsid w:val="5AEC770D"/>
    <w:rsid w:val="5AF56EEF"/>
    <w:rsid w:val="5B194892"/>
    <w:rsid w:val="5B410860"/>
    <w:rsid w:val="5B5807FA"/>
    <w:rsid w:val="5B5F0123"/>
    <w:rsid w:val="5B691DC6"/>
    <w:rsid w:val="5B824641"/>
    <w:rsid w:val="5B83598F"/>
    <w:rsid w:val="5BA72110"/>
    <w:rsid w:val="5BB15772"/>
    <w:rsid w:val="5BB3764E"/>
    <w:rsid w:val="5BBD17A8"/>
    <w:rsid w:val="5BDF03BE"/>
    <w:rsid w:val="5BE85F58"/>
    <w:rsid w:val="5BFB0E2D"/>
    <w:rsid w:val="5C12710A"/>
    <w:rsid w:val="5C24229D"/>
    <w:rsid w:val="5C2A2BAE"/>
    <w:rsid w:val="5C313846"/>
    <w:rsid w:val="5C347E03"/>
    <w:rsid w:val="5C5D75A2"/>
    <w:rsid w:val="5C5E2840"/>
    <w:rsid w:val="5C604813"/>
    <w:rsid w:val="5C6A2F75"/>
    <w:rsid w:val="5C752AA6"/>
    <w:rsid w:val="5C7E7AB7"/>
    <w:rsid w:val="5C8927AC"/>
    <w:rsid w:val="5C946C0F"/>
    <w:rsid w:val="5C9870C0"/>
    <w:rsid w:val="5CAB1A6F"/>
    <w:rsid w:val="5CC157F4"/>
    <w:rsid w:val="5CCB4F7D"/>
    <w:rsid w:val="5CCE4973"/>
    <w:rsid w:val="5CD10094"/>
    <w:rsid w:val="5CFB20C5"/>
    <w:rsid w:val="5CFE718C"/>
    <w:rsid w:val="5D0071DA"/>
    <w:rsid w:val="5D0B4668"/>
    <w:rsid w:val="5D0D0DE4"/>
    <w:rsid w:val="5D1F4024"/>
    <w:rsid w:val="5D2B5C22"/>
    <w:rsid w:val="5D2D44D4"/>
    <w:rsid w:val="5D3B7044"/>
    <w:rsid w:val="5D536B33"/>
    <w:rsid w:val="5D5C6113"/>
    <w:rsid w:val="5D5D12F0"/>
    <w:rsid w:val="5D815204"/>
    <w:rsid w:val="5D8B238B"/>
    <w:rsid w:val="5D9269D6"/>
    <w:rsid w:val="5DAA20D7"/>
    <w:rsid w:val="5DB01AED"/>
    <w:rsid w:val="5DBB51FD"/>
    <w:rsid w:val="5DC0592B"/>
    <w:rsid w:val="5DD7004E"/>
    <w:rsid w:val="5DEC5D97"/>
    <w:rsid w:val="5DF23B43"/>
    <w:rsid w:val="5DFE5BF1"/>
    <w:rsid w:val="5E0A42ED"/>
    <w:rsid w:val="5E0A6475"/>
    <w:rsid w:val="5E107F40"/>
    <w:rsid w:val="5E1A2EE7"/>
    <w:rsid w:val="5E260F33"/>
    <w:rsid w:val="5E32771F"/>
    <w:rsid w:val="5E3F5289"/>
    <w:rsid w:val="5E594C8A"/>
    <w:rsid w:val="5E6305EE"/>
    <w:rsid w:val="5E714D16"/>
    <w:rsid w:val="5E925B86"/>
    <w:rsid w:val="5E994958"/>
    <w:rsid w:val="5E9D4659"/>
    <w:rsid w:val="5EA436B8"/>
    <w:rsid w:val="5EB26E15"/>
    <w:rsid w:val="5EBE387C"/>
    <w:rsid w:val="5EC56C14"/>
    <w:rsid w:val="5ED028DB"/>
    <w:rsid w:val="5ED607B5"/>
    <w:rsid w:val="5EDB6FD7"/>
    <w:rsid w:val="5EE61D5C"/>
    <w:rsid w:val="5EF142AE"/>
    <w:rsid w:val="5F007F11"/>
    <w:rsid w:val="5F1F0346"/>
    <w:rsid w:val="5F231942"/>
    <w:rsid w:val="5F2616B9"/>
    <w:rsid w:val="5F4D1148"/>
    <w:rsid w:val="5F546192"/>
    <w:rsid w:val="5F566E84"/>
    <w:rsid w:val="5F5D03D6"/>
    <w:rsid w:val="5F5E7646"/>
    <w:rsid w:val="5F6D0DDD"/>
    <w:rsid w:val="5F787031"/>
    <w:rsid w:val="5F7D5699"/>
    <w:rsid w:val="5F872F37"/>
    <w:rsid w:val="5FB46D0E"/>
    <w:rsid w:val="5FB64F9B"/>
    <w:rsid w:val="5FCC1466"/>
    <w:rsid w:val="5FD75208"/>
    <w:rsid w:val="5FE55AFC"/>
    <w:rsid w:val="5FF62602"/>
    <w:rsid w:val="5FFF03FA"/>
    <w:rsid w:val="60042DA9"/>
    <w:rsid w:val="60052396"/>
    <w:rsid w:val="600A4242"/>
    <w:rsid w:val="601C6E66"/>
    <w:rsid w:val="603B7BC8"/>
    <w:rsid w:val="604E3F98"/>
    <w:rsid w:val="605431EE"/>
    <w:rsid w:val="606E37CF"/>
    <w:rsid w:val="608A23B7"/>
    <w:rsid w:val="609C321D"/>
    <w:rsid w:val="60AB4239"/>
    <w:rsid w:val="60B50F82"/>
    <w:rsid w:val="60B736BF"/>
    <w:rsid w:val="60C512CE"/>
    <w:rsid w:val="60D1090A"/>
    <w:rsid w:val="60DB1F88"/>
    <w:rsid w:val="60EA5B29"/>
    <w:rsid w:val="60EB5947"/>
    <w:rsid w:val="60EF5D44"/>
    <w:rsid w:val="60F24BF9"/>
    <w:rsid w:val="61057651"/>
    <w:rsid w:val="61072255"/>
    <w:rsid w:val="61213E00"/>
    <w:rsid w:val="612A0D97"/>
    <w:rsid w:val="612A55E7"/>
    <w:rsid w:val="613022C1"/>
    <w:rsid w:val="614E5843"/>
    <w:rsid w:val="61634C23"/>
    <w:rsid w:val="616E575B"/>
    <w:rsid w:val="61705B7B"/>
    <w:rsid w:val="617409C8"/>
    <w:rsid w:val="617C7E8D"/>
    <w:rsid w:val="618C249E"/>
    <w:rsid w:val="618D68E5"/>
    <w:rsid w:val="61A21DCE"/>
    <w:rsid w:val="61AF131E"/>
    <w:rsid w:val="61C13FCF"/>
    <w:rsid w:val="61CB44A7"/>
    <w:rsid w:val="61CC29D3"/>
    <w:rsid w:val="61CC6180"/>
    <w:rsid w:val="61D66A79"/>
    <w:rsid w:val="61E11806"/>
    <w:rsid w:val="61E672F0"/>
    <w:rsid w:val="61FA5048"/>
    <w:rsid w:val="620F7BD8"/>
    <w:rsid w:val="622372B4"/>
    <w:rsid w:val="622A55BF"/>
    <w:rsid w:val="624E1799"/>
    <w:rsid w:val="62515BF7"/>
    <w:rsid w:val="62565C38"/>
    <w:rsid w:val="625718C9"/>
    <w:rsid w:val="626070CD"/>
    <w:rsid w:val="62702C07"/>
    <w:rsid w:val="62814F35"/>
    <w:rsid w:val="62954671"/>
    <w:rsid w:val="62A24F5B"/>
    <w:rsid w:val="62BE2224"/>
    <w:rsid w:val="62D621FA"/>
    <w:rsid w:val="62FB2E5B"/>
    <w:rsid w:val="62FF7884"/>
    <w:rsid w:val="63061785"/>
    <w:rsid w:val="630A129F"/>
    <w:rsid w:val="630F1AE7"/>
    <w:rsid w:val="631E293C"/>
    <w:rsid w:val="631F4D9E"/>
    <w:rsid w:val="63337DD7"/>
    <w:rsid w:val="633D53AC"/>
    <w:rsid w:val="63441B4D"/>
    <w:rsid w:val="63610E82"/>
    <w:rsid w:val="6364753B"/>
    <w:rsid w:val="6368634E"/>
    <w:rsid w:val="636B3CC0"/>
    <w:rsid w:val="637855AF"/>
    <w:rsid w:val="637C0746"/>
    <w:rsid w:val="637F1324"/>
    <w:rsid w:val="6387548A"/>
    <w:rsid w:val="638959BE"/>
    <w:rsid w:val="63943DAD"/>
    <w:rsid w:val="63A820C6"/>
    <w:rsid w:val="63AA4E32"/>
    <w:rsid w:val="63D3213E"/>
    <w:rsid w:val="63D86EA7"/>
    <w:rsid w:val="63D977CE"/>
    <w:rsid w:val="63E66E93"/>
    <w:rsid w:val="63EE4A9A"/>
    <w:rsid w:val="6428479E"/>
    <w:rsid w:val="642C437B"/>
    <w:rsid w:val="643A42D8"/>
    <w:rsid w:val="643D011B"/>
    <w:rsid w:val="64575FE9"/>
    <w:rsid w:val="645C79EE"/>
    <w:rsid w:val="64607A4C"/>
    <w:rsid w:val="64735EFA"/>
    <w:rsid w:val="647566C8"/>
    <w:rsid w:val="6486280B"/>
    <w:rsid w:val="64AA1520"/>
    <w:rsid w:val="64B80816"/>
    <w:rsid w:val="64BB029A"/>
    <w:rsid w:val="64CB11B5"/>
    <w:rsid w:val="64D865B3"/>
    <w:rsid w:val="64E00009"/>
    <w:rsid w:val="64E247A6"/>
    <w:rsid w:val="650C5175"/>
    <w:rsid w:val="651D48FA"/>
    <w:rsid w:val="6546676B"/>
    <w:rsid w:val="655055D3"/>
    <w:rsid w:val="655409DB"/>
    <w:rsid w:val="65546C2E"/>
    <w:rsid w:val="65615295"/>
    <w:rsid w:val="65634B96"/>
    <w:rsid w:val="65736E20"/>
    <w:rsid w:val="65743089"/>
    <w:rsid w:val="657F10AA"/>
    <w:rsid w:val="65831E52"/>
    <w:rsid w:val="658E7843"/>
    <w:rsid w:val="659941B8"/>
    <w:rsid w:val="65A674B5"/>
    <w:rsid w:val="65B04F48"/>
    <w:rsid w:val="65B27593"/>
    <w:rsid w:val="65E3606B"/>
    <w:rsid w:val="65E43702"/>
    <w:rsid w:val="65F16695"/>
    <w:rsid w:val="661910C7"/>
    <w:rsid w:val="66303AF8"/>
    <w:rsid w:val="663C2504"/>
    <w:rsid w:val="66504A7F"/>
    <w:rsid w:val="665547BD"/>
    <w:rsid w:val="66631C99"/>
    <w:rsid w:val="66660B87"/>
    <w:rsid w:val="669A1A8B"/>
    <w:rsid w:val="669B7A8B"/>
    <w:rsid w:val="66AA1D45"/>
    <w:rsid w:val="66BB4457"/>
    <w:rsid w:val="66BE380D"/>
    <w:rsid w:val="66C1714C"/>
    <w:rsid w:val="66C47602"/>
    <w:rsid w:val="66D45218"/>
    <w:rsid w:val="66E11831"/>
    <w:rsid w:val="670653F2"/>
    <w:rsid w:val="671C1551"/>
    <w:rsid w:val="67267CC6"/>
    <w:rsid w:val="67341527"/>
    <w:rsid w:val="67566F29"/>
    <w:rsid w:val="67620D2B"/>
    <w:rsid w:val="677709F8"/>
    <w:rsid w:val="677A60CA"/>
    <w:rsid w:val="677E56CB"/>
    <w:rsid w:val="679576FE"/>
    <w:rsid w:val="67965C7B"/>
    <w:rsid w:val="67987A48"/>
    <w:rsid w:val="67B81988"/>
    <w:rsid w:val="67E87C9A"/>
    <w:rsid w:val="67EA462D"/>
    <w:rsid w:val="67F52885"/>
    <w:rsid w:val="67F87F1E"/>
    <w:rsid w:val="680E77E3"/>
    <w:rsid w:val="681B649F"/>
    <w:rsid w:val="68371DEC"/>
    <w:rsid w:val="683E5F8D"/>
    <w:rsid w:val="684A2CBE"/>
    <w:rsid w:val="684C1300"/>
    <w:rsid w:val="685F7628"/>
    <w:rsid w:val="686B64A4"/>
    <w:rsid w:val="686E02ED"/>
    <w:rsid w:val="687E4AAD"/>
    <w:rsid w:val="688E5903"/>
    <w:rsid w:val="68986A07"/>
    <w:rsid w:val="689B4BCB"/>
    <w:rsid w:val="68C65045"/>
    <w:rsid w:val="68CA6482"/>
    <w:rsid w:val="68D364BD"/>
    <w:rsid w:val="68DC322D"/>
    <w:rsid w:val="68DE7479"/>
    <w:rsid w:val="68E75C83"/>
    <w:rsid w:val="68E91F15"/>
    <w:rsid w:val="68EB1681"/>
    <w:rsid w:val="68F2722A"/>
    <w:rsid w:val="68FB1AC6"/>
    <w:rsid w:val="690008F6"/>
    <w:rsid w:val="692B401E"/>
    <w:rsid w:val="692C15AA"/>
    <w:rsid w:val="692C6516"/>
    <w:rsid w:val="694B14EF"/>
    <w:rsid w:val="69586C4D"/>
    <w:rsid w:val="695B14E1"/>
    <w:rsid w:val="695C70BC"/>
    <w:rsid w:val="69624674"/>
    <w:rsid w:val="69650CD2"/>
    <w:rsid w:val="6965195A"/>
    <w:rsid w:val="696615AC"/>
    <w:rsid w:val="69665A44"/>
    <w:rsid w:val="697F5475"/>
    <w:rsid w:val="69855408"/>
    <w:rsid w:val="699F0B1E"/>
    <w:rsid w:val="69A87F36"/>
    <w:rsid w:val="69B06824"/>
    <w:rsid w:val="69F022C5"/>
    <w:rsid w:val="69F377AE"/>
    <w:rsid w:val="69FF5582"/>
    <w:rsid w:val="6A0569F5"/>
    <w:rsid w:val="6A0C124D"/>
    <w:rsid w:val="6A2147E5"/>
    <w:rsid w:val="6A243E56"/>
    <w:rsid w:val="6A374C9E"/>
    <w:rsid w:val="6A3D43B9"/>
    <w:rsid w:val="6A4902D9"/>
    <w:rsid w:val="6A492627"/>
    <w:rsid w:val="6A5A7BA5"/>
    <w:rsid w:val="6A5C398B"/>
    <w:rsid w:val="6A6A7D4A"/>
    <w:rsid w:val="6A6C3B2E"/>
    <w:rsid w:val="6A7A6E7D"/>
    <w:rsid w:val="6A7D3984"/>
    <w:rsid w:val="6AA343E6"/>
    <w:rsid w:val="6AAB7630"/>
    <w:rsid w:val="6AB90383"/>
    <w:rsid w:val="6AF926A8"/>
    <w:rsid w:val="6AFB55A1"/>
    <w:rsid w:val="6AFC7693"/>
    <w:rsid w:val="6B0A1BE6"/>
    <w:rsid w:val="6B1116DC"/>
    <w:rsid w:val="6B35263E"/>
    <w:rsid w:val="6B3679B1"/>
    <w:rsid w:val="6B3D49F1"/>
    <w:rsid w:val="6B561FC1"/>
    <w:rsid w:val="6B6511F7"/>
    <w:rsid w:val="6B6F22EC"/>
    <w:rsid w:val="6B6F5067"/>
    <w:rsid w:val="6B8D7368"/>
    <w:rsid w:val="6B911A90"/>
    <w:rsid w:val="6B94149C"/>
    <w:rsid w:val="6B9A4E3E"/>
    <w:rsid w:val="6BA91DA9"/>
    <w:rsid w:val="6BB9615B"/>
    <w:rsid w:val="6BD209B8"/>
    <w:rsid w:val="6BDC6F4B"/>
    <w:rsid w:val="6BDF1812"/>
    <w:rsid w:val="6BF00CBE"/>
    <w:rsid w:val="6BF95E9B"/>
    <w:rsid w:val="6BFA54A5"/>
    <w:rsid w:val="6C1E27F3"/>
    <w:rsid w:val="6C1E5BB2"/>
    <w:rsid w:val="6C295163"/>
    <w:rsid w:val="6C2E30C6"/>
    <w:rsid w:val="6C3476DD"/>
    <w:rsid w:val="6C3A5B10"/>
    <w:rsid w:val="6C3F7EB6"/>
    <w:rsid w:val="6C426E78"/>
    <w:rsid w:val="6C56472C"/>
    <w:rsid w:val="6C6D7941"/>
    <w:rsid w:val="6C7164F0"/>
    <w:rsid w:val="6C766037"/>
    <w:rsid w:val="6C7B0171"/>
    <w:rsid w:val="6C8465CF"/>
    <w:rsid w:val="6CA23B8B"/>
    <w:rsid w:val="6CA56427"/>
    <w:rsid w:val="6CC61A73"/>
    <w:rsid w:val="6CC957D8"/>
    <w:rsid w:val="6CD95FE8"/>
    <w:rsid w:val="6CDF4221"/>
    <w:rsid w:val="6CE009F4"/>
    <w:rsid w:val="6CFE5992"/>
    <w:rsid w:val="6D017CFC"/>
    <w:rsid w:val="6D27063C"/>
    <w:rsid w:val="6D294BB6"/>
    <w:rsid w:val="6D3D3442"/>
    <w:rsid w:val="6D5234D5"/>
    <w:rsid w:val="6D5C03B2"/>
    <w:rsid w:val="6D6140A6"/>
    <w:rsid w:val="6D703D18"/>
    <w:rsid w:val="6D7A0B56"/>
    <w:rsid w:val="6D7C4CC0"/>
    <w:rsid w:val="6D8A2A26"/>
    <w:rsid w:val="6DA76BDE"/>
    <w:rsid w:val="6DAD0E3E"/>
    <w:rsid w:val="6DB31E29"/>
    <w:rsid w:val="6DC57E6E"/>
    <w:rsid w:val="6DCA4E57"/>
    <w:rsid w:val="6DD139E2"/>
    <w:rsid w:val="6DD376B4"/>
    <w:rsid w:val="6DDB6C48"/>
    <w:rsid w:val="6DE03057"/>
    <w:rsid w:val="6DE22CBA"/>
    <w:rsid w:val="6DE328DF"/>
    <w:rsid w:val="6DF576D2"/>
    <w:rsid w:val="6E02604A"/>
    <w:rsid w:val="6E030433"/>
    <w:rsid w:val="6E0970EE"/>
    <w:rsid w:val="6E1A12C8"/>
    <w:rsid w:val="6E39360C"/>
    <w:rsid w:val="6E416BD8"/>
    <w:rsid w:val="6E434235"/>
    <w:rsid w:val="6E4F58DA"/>
    <w:rsid w:val="6E54148E"/>
    <w:rsid w:val="6E5B3109"/>
    <w:rsid w:val="6E695087"/>
    <w:rsid w:val="6E797AFF"/>
    <w:rsid w:val="6E8D0436"/>
    <w:rsid w:val="6E8D1037"/>
    <w:rsid w:val="6E961B13"/>
    <w:rsid w:val="6EA549D7"/>
    <w:rsid w:val="6EA9619B"/>
    <w:rsid w:val="6EC0632F"/>
    <w:rsid w:val="6ED04876"/>
    <w:rsid w:val="6ED53385"/>
    <w:rsid w:val="6EDD0FF6"/>
    <w:rsid w:val="6EEA656E"/>
    <w:rsid w:val="6EEC189F"/>
    <w:rsid w:val="6EF15ED7"/>
    <w:rsid w:val="6F1159F8"/>
    <w:rsid w:val="6F1703D1"/>
    <w:rsid w:val="6F1A7C83"/>
    <w:rsid w:val="6F1C0BB3"/>
    <w:rsid w:val="6F2027BE"/>
    <w:rsid w:val="6F327B46"/>
    <w:rsid w:val="6F386502"/>
    <w:rsid w:val="6F4526B3"/>
    <w:rsid w:val="6F4A0DF0"/>
    <w:rsid w:val="6F5120D3"/>
    <w:rsid w:val="6F5471FD"/>
    <w:rsid w:val="6F5709FF"/>
    <w:rsid w:val="6F5E3A4C"/>
    <w:rsid w:val="6F69620B"/>
    <w:rsid w:val="6F880BFB"/>
    <w:rsid w:val="6F881D35"/>
    <w:rsid w:val="6FA811C9"/>
    <w:rsid w:val="6FB852EE"/>
    <w:rsid w:val="6FC14B98"/>
    <w:rsid w:val="6FC263F2"/>
    <w:rsid w:val="6FC46AC7"/>
    <w:rsid w:val="6FC650F2"/>
    <w:rsid w:val="6FD51383"/>
    <w:rsid w:val="6FFA674A"/>
    <w:rsid w:val="701333C5"/>
    <w:rsid w:val="7013689B"/>
    <w:rsid w:val="70222F68"/>
    <w:rsid w:val="702860B6"/>
    <w:rsid w:val="702C1A08"/>
    <w:rsid w:val="7044162B"/>
    <w:rsid w:val="704C7868"/>
    <w:rsid w:val="705828F6"/>
    <w:rsid w:val="70594F67"/>
    <w:rsid w:val="705E3444"/>
    <w:rsid w:val="70611174"/>
    <w:rsid w:val="70715A97"/>
    <w:rsid w:val="707C76C6"/>
    <w:rsid w:val="70844D3B"/>
    <w:rsid w:val="70B529EA"/>
    <w:rsid w:val="70C16329"/>
    <w:rsid w:val="70DE1FF4"/>
    <w:rsid w:val="7113119E"/>
    <w:rsid w:val="71204B92"/>
    <w:rsid w:val="71275E09"/>
    <w:rsid w:val="713376EE"/>
    <w:rsid w:val="714F6657"/>
    <w:rsid w:val="71500843"/>
    <w:rsid w:val="716037D2"/>
    <w:rsid w:val="71643EA6"/>
    <w:rsid w:val="71751EA1"/>
    <w:rsid w:val="718B09A6"/>
    <w:rsid w:val="718F5C15"/>
    <w:rsid w:val="71917C5C"/>
    <w:rsid w:val="71AE3059"/>
    <w:rsid w:val="71BA79B8"/>
    <w:rsid w:val="71E131A2"/>
    <w:rsid w:val="71F036E0"/>
    <w:rsid w:val="71F61349"/>
    <w:rsid w:val="71F95FBD"/>
    <w:rsid w:val="7200698E"/>
    <w:rsid w:val="72046B70"/>
    <w:rsid w:val="720C1A2D"/>
    <w:rsid w:val="721F42B4"/>
    <w:rsid w:val="722E1C5F"/>
    <w:rsid w:val="722E7294"/>
    <w:rsid w:val="723D14D9"/>
    <w:rsid w:val="72406BE0"/>
    <w:rsid w:val="725F6EFA"/>
    <w:rsid w:val="7275652C"/>
    <w:rsid w:val="728C5977"/>
    <w:rsid w:val="729A072F"/>
    <w:rsid w:val="72A76D28"/>
    <w:rsid w:val="72AE19D8"/>
    <w:rsid w:val="72AF60B8"/>
    <w:rsid w:val="72B4225F"/>
    <w:rsid w:val="72BA26CC"/>
    <w:rsid w:val="72BF6D9B"/>
    <w:rsid w:val="72CC207E"/>
    <w:rsid w:val="72F00456"/>
    <w:rsid w:val="73094BAC"/>
    <w:rsid w:val="73331F0F"/>
    <w:rsid w:val="7343400B"/>
    <w:rsid w:val="73590F62"/>
    <w:rsid w:val="73844D9E"/>
    <w:rsid w:val="738F6A97"/>
    <w:rsid w:val="739B70B9"/>
    <w:rsid w:val="739E3A0F"/>
    <w:rsid w:val="73B23F33"/>
    <w:rsid w:val="73CB7509"/>
    <w:rsid w:val="73E30ADF"/>
    <w:rsid w:val="73EE5D6C"/>
    <w:rsid w:val="74171BC2"/>
    <w:rsid w:val="74180ADE"/>
    <w:rsid w:val="741C35B4"/>
    <w:rsid w:val="741D1C7A"/>
    <w:rsid w:val="741D22F3"/>
    <w:rsid w:val="745A4E10"/>
    <w:rsid w:val="745F2956"/>
    <w:rsid w:val="746578BC"/>
    <w:rsid w:val="746E0FFA"/>
    <w:rsid w:val="74704428"/>
    <w:rsid w:val="747A155E"/>
    <w:rsid w:val="748255A3"/>
    <w:rsid w:val="74832817"/>
    <w:rsid w:val="74903AEA"/>
    <w:rsid w:val="74B12C41"/>
    <w:rsid w:val="74B14C57"/>
    <w:rsid w:val="74C55CCB"/>
    <w:rsid w:val="74CD070D"/>
    <w:rsid w:val="74CE1782"/>
    <w:rsid w:val="74D043CC"/>
    <w:rsid w:val="74E02423"/>
    <w:rsid w:val="74E12A2C"/>
    <w:rsid w:val="74E145D8"/>
    <w:rsid w:val="74EB1AB4"/>
    <w:rsid w:val="74F67CAB"/>
    <w:rsid w:val="75040BEC"/>
    <w:rsid w:val="751850D9"/>
    <w:rsid w:val="751F0AE9"/>
    <w:rsid w:val="75205D4B"/>
    <w:rsid w:val="75207013"/>
    <w:rsid w:val="75333764"/>
    <w:rsid w:val="753C2E93"/>
    <w:rsid w:val="7553748B"/>
    <w:rsid w:val="75597711"/>
    <w:rsid w:val="75602B54"/>
    <w:rsid w:val="756057C5"/>
    <w:rsid w:val="75610179"/>
    <w:rsid w:val="756B6555"/>
    <w:rsid w:val="75897F1A"/>
    <w:rsid w:val="75990918"/>
    <w:rsid w:val="759B739D"/>
    <w:rsid w:val="759C74CD"/>
    <w:rsid w:val="75A50873"/>
    <w:rsid w:val="75A90435"/>
    <w:rsid w:val="75C401B7"/>
    <w:rsid w:val="75F32B1C"/>
    <w:rsid w:val="75F43C5D"/>
    <w:rsid w:val="75FC605F"/>
    <w:rsid w:val="760A4E97"/>
    <w:rsid w:val="76286B16"/>
    <w:rsid w:val="762B181D"/>
    <w:rsid w:val="76304774"/>
    <w:rsid w:val="76434B90"/>
    <w:rsid w:val="76455C65"/>
    <w:rsid w:val="765010F5"/>
    <w:rsid w:val="76546231"/>
    <w:rsid w:val="766C770C"/>
    <w:rsid w:val="766F38D8"/>
    <w:rsid w:val="767A2515"/>
    <w:rsid w:val="767C1027"/>
    <w:rsid w:val="76961270"/>
    <w:rsid w:val="7697347E"/>
    <w:rsid w:val="769B2658"/>
    <w:rsid w:val="76C10489"/>
    <w:rsid w:val="76C138F1"/>
    <w:rsid w:val="76C20C6E"/>
    <w:rsid w:val="76C57F53"/>
    <w:rsid w:val="76C621B2"/>
    <w:rsid w:val="76D46A11"/>
    <w:rsid w:val="76D878D2"/>
    <w:rsid w:val="76E026B6"/>
    <w:rsid w:val="76FD4A52"/>
    <w:rsid w:val="77015140"/>
    <w:rsid w:val="7704543A"/>
    <w:rsid w:val="77095FC3"/>
    <w:rsid w:val="77105CB3"/>
    <w:rsid w:val="77204F2A"/>
    <w:rsid w:val="77454146"/>
    <w:rsid w:val="77493B2F"/>
    <w:rsid w:val="775407FA"/>
    <w:rsid w:val="776B3966"/>
    <w:rsid w:val="777D0524"/>
    <w:rsid w:val="777F15A2"/>
    <w:rsid w:val="777F3ADC"/>
    <w:rsid w:val="779A112A"/>
    <w:rsid w:val="77A07D72"/>
    <w:rsid w:val="77B01962"/>
    <w:rsid w:val="77B567CA"/>
    <w:rsid w:val="77B63A73"/>
    <w:rsid w:val="77B63D4F"/>
    <w:rsid w:val="77BC26C1"/>
    <w:rsid w:val="77BD07A1"/>
    <w:rsid w:val="77BE5907"/>
    <w:rsid w:val="77C45AC1"/>
    <w:rsid w:val="77C85476"/>
    <w:rsid w:val="77D53B78"/>
    <w:rsid w:val="77E61AF8"/>
    <w:rsid w:val="77E76699"/>
    <w:rsid w:val="781F5BB6"/>
    <w:rsid w:val="78207B0D"/>
    <w:rsid w:val="78227C89"/>
    <w:rsid w:val="78290520"/>
    <w:rsid w:val="782B611C"/>
    <w:rsid w:val="78407851"/>
    <w:rsid w:val="784D2293"/>
    <w:rsid w:val="78680A50"/>
    <w:rsid w:val="78711289"/>
    <w:rsid w:val="789016D2"/>
    <w:rsid w:val="78934381"/>
    <w:rsid w:val="78A5104F"/>
    <w:rsid w:val="78B17B42"/>
    <w:rsid w:val="78BE7B8E"/>
    <w:rsid w:val="78C5380F"/>
    <w:rsid w:val="78CC253A"/>
    <w:rsid w:val="78D83577"/>
    <w:rsid w:val="78E9181C"/>
    <w:rsid w:val="78ED423B"/>
    <w:rsid w:val="790B66EF"/>
    <w:rsid w:val="79152AE6"/>
    <w:rsid w:val="791C5439"/>
    <w:rsid w:val="79221411"/>
    <w:rsid w:val="7930135B"/>
    <w:rsid w:val="794F38A1"/>
    <w:rsid w:val="7950538B"/>
    <w:rsid w:val="795E0723"/>
    <w:rsid w:val="79754B78"/>
    <w:rsid w:val="79804FE3"/>
    <w:rsid w:val="79820934"/>
    <w:rsid w:val="798D2266"/>
    <w:rsid w:val="799448BE"/>
    <w:rsid w:val="79966732"/>
    <w:rsid w:val="799C1588"/>
    <w:rsid w:val="79A114B7"/>
    <w:rsid w:val="79A369B2"/>
    <w:rsid w:val="79AF1B0E"/>
    <w:rsid w:val="79B90D2A"/>
    <w:rsid w:val="79BA292D"/>
    <w:rsid w:val="79D36225"/>
    <w:rsid w:val="79DF3B8B"/>
    <w:rsid w:val="79E264FD"/>
    <w:rsid w:val="79E82291"/>
    <w:rsid w:val="79EB24D4"/>
    <w:rsid w:val="7A081912"/>
    <w:rsid w:val="7A0A633A"/>
    <w:rsid w:val="7A130E03"/>
    <w:rsid w:val="7A144DC0"/>
    <w:rsid w:val="7A5956FD"/>
    <w:rsid w:val="7A8A0781"/>
    <w:rsid w:val="7A8A658E"/>
    <w:rsid w:val="7A9230C6"/>
    <w:rsid w:val="7A927145"/>
    <w:rsid w:val="7A993F88"/>
    <w:rsid w:val="7A9A7D34"/>
    <w:rsid w:val="7AB63CB5"/>
    <w:rsid w:val="7ABF4CDA"/>
    <w:rsid w:val="7AC2664E"/>
    <w:rsid w:val="7AC27CB7"/>
    <w:rsid w:val="7AD26510"/>
    <w:rsid w:val="7AE350CD"/>
    <w:rsid w:val="7AE36016"/>
    <w:rsid w:val="7AEF66BD"/>
    <w:rsid w:val="7AF342D1"/>
    <w:rsid w:val="7AF5216A"/>
    <w:rsid w:val="7B0C0746"/>
    <w:rsid w:val="7B1014BA"/>
    <w:rsid w:val="7B103936"/>
    <w:rsid w:val="7B2F5011"/>
    <w:rsid w:val="7B421270"/>
    <w:rsid w:val="7B5562A6"/>
    <w:rsid w:val="7B5934CA"/>
    <w:rsid w:val="7B6C055E"/>
    <w:rsid w:val="7B860FB2"/>
    <w:rsid w:val="7BA556EB"/>
    <w:rsid w:val="7BA70F5F"/>
    <w:rsid w:val="7BA7436D"/>
    <w:rsid w:val="7BA85934"/>
    <w:rsid w:val="7BAA0C95"/>
    <w:rsid w:val="7BB63C44"/>
    <w:rsid w:val="7BBA70A6"/>
    <w:rsid w:val="7BC54EDF"/>
    <w:rsid w:val="7BD155C8"/>
    <w:rsid w:val="7BDC32A0"/>
    <w:rsid w:val="7C305D30"/>
    <w:rsid w:val="7C372CD8"/>
    <w:rsid w:val="7C545A0F"/>
    <w:rsid w:val="7C5752AA"/>
    <w:rsid w:val="7C5B4411"/>
    <w:rsid w:val="7C643A08"/>
    <w:rsid w:val="7C6478D6"/>
    <w:rsid w:val="7C647B39"/>
    <w:rsid w:val="7C714C94"/>
    <w:rsid w:val="7C72666A"/>
    <w:rsid w:val="7C7E5C1C"/>
    <w:rsid w:val="7C85449D"/>
    <w:rsid w:val="7C9E77C3"/>
    <w:rsid w:val="7CA078B0"/>
    <w:rsid w:val="7CA5571B"/>
    <w:rsid w:val="7CB94481"/>
    <w:rsid w:val="7CBE31F1"/>
    <w:rsid w:val="7CCB319A"/>
    <w:rsid w:val="7CCE1251"/>
    <w:rsid w:val="7CDB5AE5"/>
    <w:rsid w:val="7CE00DA8"/>
    <w:rsid w:val="7CE3313A"/>
    <w:rsid w:val="7CF858CE"/>
    <w:rsid w:val="7CFC683E"/>
    <w:rsid w:val="7D1D1D28"/>
    <w:rsid w:val="7D286A25"/>
    <w:rsid w:val="7D327342"/>
    <w:rsid w:val="7D4C535A"/>
    <w:rsid w:val="7D51050F"/>
    <w:rsid w:val="7D9A1A50"/>
    <w:rsid w:val="7DA0267A"/>
    <w:rsid w:val="7DD22902"/>
    <w:rsid w:val="7DD42BE5"/>
    <w:rsid w:val="7DE91847"/>
    <w:rsid w:val="7DE965FC"/>
    <w:rsid w:val="7E010939"/>
    <w:rsid w:val="7E031207"/>
    <w:rsid w:val="7E035E03"/>
    <w:rsid w:val="7E042E09"/>
    <w:rsid w:val="7E057261"/>
    <w:rsid w:val="7E085D73"/>
    <w:rsid w:val="7E094C34"/>
    <w:rsid w:val="7E2411F1"/>
    <w:rsid w:val="7E365A73"/>
    <w:rsid w:val="7E5200F7"/>
    <w:rsid w:val="7E5D4D98"/>
    <w:rsid w:val="7E623EF2"/>
    <w:rsid w:val="7E655DED"/>
    <w:rsid w:val="7E7F4F84"/>
    <w:rsid w:val="7E8358F6"/>
    <w:rsid w:val="7E9D4F81"/>
    <w:rsid w:val="7EB311FC"/>
    <w:rsid w:val="7EB60916"/>
    <w:rsid w:val="7EBF4EB8"/>
    <w:rsid w:val="7EC66109"/>
    <w:rsid w:val="7ECA6B5D"/>
    <w:rsid w:val="7ECF48C2"/>
    <w:rsid w:val="7ED266D5"/>
    <w:rsid w:val="7EF51AB0"/>
    <w:rsid w:val="7F104EAA"/>
    <w:rsid w:val="7F164F4D"/>
    <w:rsid w:val="7F1D7F79"/>
    <w:rsid w:val="7F2027E7"/>
    <w:rsid w:val="7F256B3E"/>
    <w:rsid w:val="7F50162A"/>
    <w:rsid w:val="7F5F2D3C"/>
    <w:rsid w:val="7F7666DC"/>
    <w:rsid w:val="7F82659F"/>
    <w:rsid w:val="7F833DE3"/>
    <w:rsid w:val="7F841EC2"/>
    <w:rsid w:val="7FA82643"/>
    <w:rsid w:val="7FBE1507"/>
    <w:rsid w:val="7FC6767D"/>
    <w:rsid w:val="7FD42872"/>
    <w:rsid w:val="7FF04662"/>
    <w:rsid w:val="7FF44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0"/>
    <w:pPr>
      <w:jc w:val="left"/>
    </w:pPr>
  </w:style>
  <w:style w:type="paragraph" w:styleId="3">
    <w:name w:val="Balloon Text"/>
    <w:basedOn w:val="1"/>
    <w:link w:val="14"/>
    <w:qFormat/>
    <w:uiPriority w:val="0"/>
    <w:rPr>
      <w:sz w:val="18"/>
      <w:szCs w:val="18"/>
    </w:rPr>
  </w:style>
  <w:style w:type="paragraph" w:styleId="4">
    <w:name w:val="footer"/>
    <w:basedOn w:val="1"/>
    <w:link w:val="16"/>
    <w:qFormat/>
    <w:uiPriority w:val="99"/>
    <w:pPr>
      <w:tabs>
        <w:tab w:val="center" w:pos="4153"/>
        <w:tab w:val="right" w:pos="8306"/>
      </w:tabs>
      <w:snapToGrid w:val="0"/>
      <w:jc w:val="left"/>
    </w:pPr>
    <w:rPr>
      <w:sz w:val="18"/>
      <w:szCs w:val="18"/>
    </w:rPr>
  </w:style>
  <w:style w:type="paragraph" w:styleId="5">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qFormat/>
    <w:uiPriority w:val="0"/>
    <w:rPr>
      <w:b/>
      <w:bCs/>
    </w:rPr>
  </w:style>
  <w:style w:type="character" w:styleId="9">
    <w:name w:val="annotation reference"/>
    <w:basedOn w:val="8"/>
    <w:qFormat/>
    <w:uiPriority w:val="0"/>
    <w:rPr>
      <w:sz w:val="21"/>
      <w:szCs w:val="21"/>
    </w:rPr>
  </w:style>
  <w:style w:type="paragraph" w:customStyle="1" w:styleId="10">
    <w:name w:val="公文正文"/>
    <w:basedOn w:val="1"/>
    <w:qFormat/>
    <w:uiPriority w:val="0"/>
    <w:pPr>
      <w:spacing w:line="360" w:lineRule="auto"/>
    </w:pPr>
    <w:rPr>
      <w:rFonts w:ascii="仿宋" w:hAnsi="仿宋" w:eastAsia="仿宋"/>
      <w:sz w:val="32"/>
      <w:szCs w:val="32"/>
    </w:rPr>
  </w:style>
  <w:style w:type="paragraph" w:customStyle="1" w:styleId="11">
    <w:name w:val="文章大标题"/>
    <w:basedOn w:val="1"/>
    <w:qFormat/>
    <w:uiPriority w:val="0"/>
    <w:pPr>
      <w:jc w:val="center"/>
    </w:pPr>
    <w:rPr>
      <w:rFonts w:ascii="方正小标宋简体" w:eastAsia="方正小标宋简体"/>
      <w:sz w:val="44"/>
      <w:szCs w:val="44"/>
    </w:rPr>
  </w:style>
  <w:style w:type="character" w:customStyle="1" w:styleId="12">
    <w:name w:val="批注文字 Char"/>
    <w:basedOn w:val="8"/>
    <w:link w:val="2"/>
    <w:qFormat/>
    <w:uiPriority w:val="0"/>
    <w:rPr>
      <w:kern w:val="2"/>
      <w:sz w:val="21"/>
      <w:szCs w:val="24"/>
    </w:rPr>
  </w:style>
  <w:style w:type="character" w:customStyle="1" w:styleId="13">
    <w:name w:val="批注主题 Char"/>
    <w:basedOn w:val="12"/>
    <w:link w:val="6"/>
    <w:qFormat/>
    <w:uiPriority w:val="0"/>
    <w:rPr>
      <w:b/>
      <w:bCs/>
      <w:kern w:val="2"/>
      <w:sz w:val="21"/>
      <w:szCs w:val="24"/>
    </w:rPr>
  </w:style>
  <w:style w:type="character" w:customStyle="1" w:styleId="14">
    <w:name w:val="批注框文本 Char"/>
    <w:basedOn w:val="8"/>
    <w:link w:val="3"/>
    <w:qFormat/>
    <w:uiPriority w:val="0"/>
    <w:rPr>
      <w:kern w:val="2"/>
      <w:sz w:val="18"/>
      <w:szCs w:val="18"/>
    </w:rPr>
  </w:style>
  <w:style w:type="character" w:customStyle="1" w:styleId="15">
    <w:name w:val="页眉 Char"/>
    <w:basedOn w:val="8"/>
    <w:link w:val="5"/>
    <w:qFormat/>
    <w:uiPriority w:val="0"/>
    <w:rPr>
      <w:kern w:val="2"/>
      <w:sz w:val="18"/>
      <w:szCs w:val="18"/>
    </w:rPr>
  </w:style>
  <w:style w:type="character" w:customStyle="1" w:styleId="16">
    <w:name w:val="页脚 Char"/>
    <w:basedOn w:val="8"/>
    <w:link w:val="4"/>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3116</Words>
  <Characters>3145</Characters>
  <Lines>22</Lines>
  <Paragraphs>6</Paragraphs>
  <TotalTime>81</TotalTime>
  <ScaleCrop>false</ScaleCrop>
  <LinksUpToDate>false</LinksUpToDate>
  <CharactersWithSpaces>3146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2022-03-23T10:35:00Z</dcterms:created>
  <dc:creator>czbank</dc:creator>
  <cp:lastModifiedBy>Alex-苏</cp:lastModifiedBy>
  <cp:lastPrinted>2022-03-16T07:24:00Z</cp:lastPrinted>
  <dcterms:modified xsi:type="dcterms:W3CDTF">2022-04-27T02:12:53Z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CA100D64676A4225A717949588DFD55C</vt:lpwstr>
  </property>
</Properties>
</file>